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B9BE2" w14:textId="66725622" w:rsidR="0007376E" w:rsidRPr="00332818" w:rsidRDefault="00B010E3" w:rsidP="0007376E">
      <w:pPr>
        <w:jc w:val="center"/>
        <w:rPr>
          <w:rFonts w:ascii="Arial" w:hAnsi="Arial" w:cs="Arial"/>
        </w:rPr>
      </w:pPr>
      <w:r w:rsidRPr="003A26C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6192" behindDoc="0" locked="0" layoutInCell="1" allowOverlap="1" wp14:anchorId="4A21DC79" wp14:editId="19F50127">
            <wp:simplePos x="0" y="0"/>
            <wp:positionH relativeFrom="column">
              <wp:posOffset>1548130</wp:posOffset>
            </wp:positionH>
            <wp:positionV relativeFrom="paragraph">
              <wp:posOffset>-197485</wp:posOffset>
            </wp:positionV>
            <wp:extent cx="3303917" cy="1070966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17" cy="10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F7F5C7" w14:textId="77777777" w:rsidR="0007376E" w:rsidRPr="00332818" w:rsidRDefault="0007376E" w:rsidP="0007376E">
      <w:pPr>
        <w:jc w:val="center"/>
        <w:rPr>
          <w:rFonts w:ascii="Arial" w:hAnsi="Arial" w:cs="Arial"/>
        </w:rPr>
      </w:pPr>
    </w:p>
    <w:p w14:paraId="2D9CDAD7" w14:textId="77777777" w:rsidR="0007376E" w:rsidRPr="00332818" w:rsidRDefault="0007376E" w:rsidP="00CD5782">
      <w:pPr>
        <w:spacing w:line="480" w:lineRule="auto"/>
        <w:rPr>
          <w:rFonts w:ascii="Arial" w:hAnsi="Arial" w:cs="Arial"/>
        </w:rPr>
      </w:pPr>
    </w:p>
    <w:p w14:paraId="3166413F" w14:textId="077FE101" w:rsidR="004E1FAC" w:rsidRDefault="00F8246E" w:rsidP="00F8246E">
      <w:pPr>
        <w:spacing w:before="240"/>
        <w:ind w:firstLine="708"/>
        <w:jc w:val="center"/>
        <w:rPr>
          <w:rStyle w:val="Hyperlink"/>
          <w:rFonts w:ascii="Arial" w:hAnsi="Arial" w:cs="Arial"/>
          <w:b/>
          <w:sz w:val="44"/>
          <w:szCs w:val="44"/>
        </w:rPr>
      </w:pPr>
      <w:r>
        <w:rPr>
          <w:rStyle w:val="Hyperlink"/>
          <w:rFonts w:ascii="Arial" w:hAnsi="Arial" w:cs="Arial"/>
          <w:b/>
          <w:sz w:val="44"/>
          <w:szCs w:val="44"/>
        </w:rPr>
        <w:t>Zetta Z15</w:t>
      </w:r>
      <w:r w:rsidR="00B010E3">
        <w:rPr>
          <w:rStyle w:val="Hyperlink"/>
          <w:rFonts w:ascii="Arial" w:hAnsi="Arial" w:cs="Arial"/>
          <w:b/>
          <w:sz w:val="44"/>
          <w:szCs w:val="44"/>
        </w:rPr>
        <w:t> PIR čidl</w:t>
      </w:r>
      <w:r>
        <w:rPr>
          <w:rStyle w:val="Hyperlink"/>
          <w:rFonts w:ascii="Arial" w:hAnsi="Arial" w:cs="Arial"/>
          <w:b/>
          <w:sz w:val="44"/>
          <w:szCs w:val="44"/>
        </w:rPr>
        <w:t>o</w:t>
      </w:r>
    </w:p>
    <w:p w14:paraId="36A2B2D8" w14:textId="009ADE1A" w:rsidR="0007376E" w:rsidRPr="00332818" w:rsidRDefault="0007376E" w:rsidP="00B010E3">
      <w:pPr>
        <w:spacing w:before="240"/>
        <w:ind w:left="5664" w:firstLine="708"/>
        <w:rPr>
          <w:rFonts w:ascii="Arial" w:hAnsi="Arial" w:cs="Arial"/>
          <w:sz w:val="28"/>
        </w:rPr>
      </w:pPr>
      <w:r w:rsidRPr="00332818">
        <w:rPr>
          <w:rFonts w:ascii="Arial" w:hAnsi="Arial" w:cs="Arial"/>
          <w:sz w:val="28"/>
        </w:rPr>
        <w:t>Návod k</w:t>
      </w:r>
      <w:r w:rsidR="008B4EAD" w:rsidRPr="00332818">
        <w:rPr>
          <w:rFonts w:ascii="Arial" w:hAnsi="Arial" w:cs="Arial"/>
          <w:sz w:val="28"/>
        </w:rPr>
        <w:t> </w:t>
      </w:r>
      <w:r w:rsidRPr="00332818">
        <w:rPr>
          <w:rFonts w:ascii="Arial" w:hAnsi="Arial" w:cs="Arial"/>
          <w:sz w:val="28"/>
        </w:rPr>
        <w:t>obsluze</w:t>
      </w:r>
      <w:r w:rsidR="008B4EAD" w:rsidRPr="00332818">
        <w:rPr>
          <w:rFonts w:ascii="Arial" w:hAnsi="Arial" w:cs="Arial"/>
          <w:sz w:val="28"/>
        </w:rPr>
        <w:t xml:space="preserve"> </w:t>
      </w:r>
    </w:p>
    <w:p w14:paraId="1AB3D4D3" w14:textId="4C039763" w:rsidR="0007376E" w:rsidRPr="00332818" w:rsidRDefault="000737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7FF859A5" w14:textId="1612293F" w:rsidR="0007376E" w:rsidRPr="00332818" w:rsidRDefault="00F8246E" w:rsidP="0007376E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62336" behindDoc="0" locked="0" layoutInCell="1" allowOverlap="1" wp14:anchorId="01F57293" wp14:editId="74746250">
            <wp:simplePos x="0" y="0"/>
            <wp:positionH relativeFrom="column">
              <wp:posOffset>669290</wp:posOffset>
            </wp:positionH>
            <wp:positionV relativeFrom="paragraph">
              <wp:posOffset>244248</wp:posOffset>
            </wp:positionV>
            <wp:extent cx="4408227" cy="44082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27" cy="440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41B94" w14:textId="63C4F5AF" w:rsidR="0007376E" w:rsidRPr="00332818" w:rsidRDefault="0007376E" w:rsidP="0007376E">
      <w:pPr>
        <w:rPr>
          <w:rFonts w:ascii="Arial" w:hAnsi="Arial" w:cs="Arial"/>
          <w:b/>
          <w:sz w:val="32"/>
        </w:rPr>
      </w:pPr>
    </w:p>
    <w:p w14:paraId="4DF2FAB8" w14:textId="2E52E69D" w:rsidR="0007376E" w:rsidRDefault="000737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3D65F192" w14:textId="05252D47" w:rsidR="00F8246E" w:rsidRDefault="00F824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7E46BCDA" w14:textId="7AC80302" w:rsidR="00F8246E" w:rsidRDefault="00F824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662861D4" w14:textId="363DF6D4" w:rsidR="00F8246E" w:rsidRDefault="00F824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023303AD" w14:textId="7A20C375" w:rsidR="00F8246E" w:rsidRDefault="00F824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55F767E0" w14:textId="0F58DD69" w:rsidR="00F8246E" w:rsidRDefault="00F824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5F32C13C" w14:textId="392C0E90" w:rsidR="00F8246E" w:rsidRDefault="00F824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6A377623" w14:textId="6CBC1605" w:rsidR="00F8246E" w:rsidRDefault="00F824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06A5C0F2" w14:textId="1FE7B299" w:rsidR="00F8246E" w:rsidRDefault="00F824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16BB5148" w14:textId="24A80E9B" w:rsidR="00F8246E" w:rsidRPr="00332818" w:rsidRDefault="00F8246E" w:rsidP="0007376E">
      <w:pPr>
        <w:jc w:val="center"/>
        <w:rPr>
          <w:rFonts w:ascii="Arial" w:hAnsi="Arial" w:cs="Arial"/>
          <w:b/>
          <w:sz w:val="32"/>
        </w:rPr>
      </w:pPr>
    </w:p>
    <w:p w14:paraId="7D894BB8" w14:textId="1B972E15" w:rsidR="0007376E" w:rsidRPr="00332818" w:rsidRDefault="0007376E" w:rsidP="0007376E">
      <w:pPr>
        <w:jc w:val="center"/>
        <w:rPr>
          <w:rFonts w:ascii="Arial" w:hAnsi="Arial" w:cs="Arial"/>
          <w:b/>
          <w:sz w:val="32"/>
        </w:rPr>
      </w:pPr>
    </w:p>
    <w:p w14:paraId="163C9CAF" w14:textId="1503DE97" w:rsidR="003A02E6" w:rsidRPr="00332818" w:rsidRDefault="003A02E6" w:rsidP="0007376E">
      <w:pPr>
        <w:rPr>
          <w:rFonts w:ascii="Arial" w:hAnsi="Arial" w:cs="Arial"/>
          <w:b/>
          <w:sz w:val="24"/>
          <w:u w:val="single"/>
        </w:rPr>
      </w:pPr>
    </w:p>
    <w:p w14:paraId="2E53B4DA" w14:textId="6680649C" w:rsidR="003E7970" w:rsidRPr="00332818" w:rsidRDefault="003E7970" w:rsidP="0007376E">
      <w:pPr>
        <w:rPr>
          <w:rFonts w:ascii="Arial" w:hAnsi="Arial" w:cs="Arial"/>
          <w:b/>
          <w:sz w:val="24"/>
          <w:u w:val="single"/>
        </w:rPr>
      </w:pPr>
    </w:p>
    <w:p w14:paraId="5C4DE06B" w14:textId="108CC1C3" w:rsidR="003A02E6" w:rsidRPr="00332818" w:rsidRDefault="003A02E6" w:rsidP="0007376E">
      <w:pPr>
        <w:rPr>
          <w:rFonts w:ascii="Arial" w:hAnsi="Arial" w:cs="Arial"/>
          <w:b/>
          <w:sz w:val="24"/>
          <w:u w:val="single"/>
        </w:rPr>
      </w:pPr>
    </w:p>
    <w:p w14:paraId="32A73ED1" w14:textId="52C7D34C" w:rsidR="0007376E" w:rsidRPr="00332818" w:rsidRDefault="0007376E" w:rsidP="0007376E">
      <w:pPr>
        <w:rPr>
          <w:rFonts w:ascii="Arial" w:hAnsi="Arial" w:cs="Arial"/>
          <w:b/>
          <w:sz w:val="24"/>
        </w:rPr>
      </w:pPr>
      <w:r w:rsidRPr="00332818">
        <w:rPr>
          <w:rFonts w:ascii="Arial" w:hAnsi="Arial" w:cs="Arial"/>
          <w:b/>
          <w:sz w:val="24"/>
        </w:rPr>
        <w:t>Kontakt na dodavatele</w:t>
      </w:r>
    </w:p>
    <w:p w14:paraId="55219883" w14:textId="77777777" w:rsidR="0007376E" w:rsidRPr="00332818" w:rsidRDefault="0007376E" w:rsidP="0007376E">
      <w:pPr>
        <w:rPr>
          <w:rFonts w:ascii="Arial" w:hAnsi="Arial" w:cs="Arial"/>
          <w:sz w:val="24"/>
          <w:szCs w:val="24"/>
        </w:rPr>
      </w:pPr>
      <w:r w:rsidRPr="00332818">
        <w:rPr>
          <w:rFonts w:ascii="Arial" w:hAnsi="Arial" w:cs="Arial"/>
          <w:sz w:val="24"/>
          <w:szCs w:val="24"/>
        </w:rPr>
        <w:t>SHX Trading s.r.o.</w:t>
      </w:r>
    </w:p>
    <w:p w14:paraId="35983C67" w14:textId="58D3A07B" w:rsidR="00B010E3" w:rsidRDefault="00B010E3" w:rsidP="00FF5CFC">
      <w:pPr>
        <w:tabs>
          <w:tab w:val="left" w:pos="5492"/>
        </w:tabs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Hrusická 2616/3, Praha 4 – 14100</w:t>
      </w:r>
    </w:p>
    <w:p w14:paraId="58116E9C" w14:textId="2C5202E7" w:rsidR="0007376E" w:rsidRPr="00332818" w:rsidRDefault="00FF5CFC" w:rsidP="00FF5CFC">
      <w:pPr>
        <w:tabs>
          <w:tab w:val="left" w:pos="5492"/>
        </w:tabs>
        <w:rPr>
          <w:rFonts w:ascii="Arial" w:hAnsi="Arial" w:cs="Arial"/>
          <w:color w:val="000000" w:themeColor="text1"/>
          <w:sz w:val="24"/>
          <w:szCs w:val="24"/>
        </w:rPr>
      </w:pPr>
      <w:r w:rsidRPr="00332818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ab/>
      </w:r>
    </w:p>
    <w:p w14:paraId="110C9220" w14:textId="300B0D99" w:rsidR="004E1FAC" w:rsidRPr="00092557" w:rsidRDefault="004E1FAC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92557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1. Zobrazení přístroje </w:t>
      </w:r>
    </w:p>
    <w:p w14:paraId="664E0384" w14:textId="77777777" w:rsidR="004E1FAC" w:rsidRDefault="004E1FAC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A4E87E7" w14:textId="1C42F20D" w:rsidR="004E1FAC" w:rsidRPr="004E1FAC" w:rsidRDefault="004E1FAC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 xml:space="preserve">1.1 Celkový pohled </w:t>
      </w:r>
    </w:p>
    <w:p w14:paraId="70B5C609" w14:textId="6DE9FBA5" w:rsidR="004E1FAC" w:rsidRPr="004E1FAC" w:rsidRDefault="004E1FAC" w:rsidP="004E1FAC">
      <w:pPr>
        <w:tabs>
          <w:tab w:val="left" w:pos="270"/>
        </w:tabs>
        <w:rPr>
          <w:rFonts w:ascii="Arial" w:eastAsia="SimHei" w:hAnsi="Arial" w:cs="Arial"/>
          <w:sz w:val="24"/>
          <w:szCs w:val="24"/>
        </w:rPr>
      </w:pPr>
    </w:p>
    <w:p w14:paraId="087B35DE" w14:textId="514F0987" w:rsidR="004E1FAC" w:rsidRPr="004E1FAC" w:rsidRDefault="00CF596C" w:rsidP="004E1FAC">
      <w:pPr>
        <w:jc w:val="center"/>
        <w:rPr>
          <w:rFonts w:ascii="Arial" w:eastAsia="SimHei" w:hAnsi="Arial" w:cs="Arial"/>
          <w:sz w:val="24"/>
          <w:szCs w:val="24"/>
        </w:rPr>
      </w:pPr>
      <w:r>
        <w:rPr>
          <w:rFonts w:ascii="Arial" w:eastAsia="SimHei" w:hAnsi="Arial" w:cs="Arial"/>
          <w:noProof/>
          <w:sz w:val="24"/>
          <w:szCs w:val="24"/>
          <w:lang w:eastAsia="cs-CZ"/>
        </w:rPr>
        <w:drawing>
          <wp:inline distT="0" distB="0" distL="0" distR="0" wp14:anchorId="0097CB91" wp14:editId="6F41FB35">
            <wp:extent cx="5741670" cy="44335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3D04" w14:textId="240C8B58" w:rsidR="004E1FAC" w:rsidRPr="004E1FAC" w:rsidRDefault="004E1FAC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02D61D3" w14:textId="2953970F" w:rsidR="00CF596C" w:rsidRDefault="00CF596C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Tlačítko Power</w:t>
      </w:r>
    </w:p>
    <w:p w14:paraId="005DCB79" w14:textId="0095246B" w:rsidR="00CF596C" w:rsidRDefault="00E40EBD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Páčka</w:t>
      </w:r>
      <w:r w:rsidR="00CF596C">
        <w:rPr>
          <w:rFonts w:ascii="Arial" w:hAnsi="Arial" w:cs="Arial"/>
          <w:bCs/>
          <w:sz w:val="24"/>
          <w:szCs w:val="24"/>
        </w:rPr>
        <w:t xml:space="preserve"> módu (M</w:t>
      </w:r>
      <w:r>
        <w:rPr>
          <w:rFonts w:ascii="Arial" w:hAnsi="Arial" w:cs="Arial"/>
          <w:bCs/>
          <w:sz w:val="24"/>
          <w:szCs w:val="24"/>
        </w:rPr>
        <w:t>ó</w:t>
      </w:r>
      <w:r w:rsidR="00CF596C">
        <w:rPr>
          <w:rFonts w:ascii="Arial" w:hAnsi="Arial" w:cs="Arial"/>
          <w:bCs/>
          <w:sz w:val="24"/>
          <w:szCs w:val="24"/>
        </w:rPr>
        <w:t>d1/M</w:t>
      </w:r>
      <w:r>
        <w:rPr>
          <w:rFonts w:ascii="Arial" w:hAnsi="Arial" w:cs="Arial"/>
          <w:bCs/>
          <w:sz w:val="24"/>
          <w:szCs w:val="24"/>
        </w:rPr>
        <w:t>ó</w:t>
      </w:r>
      <w:r w:rsidR="00CF596C">
        <w:rPr>
          <w:rFonts w:ascii="Arial" w:hAnsi="Arial" w:cs="Arial"/>
          <w:bCs/>
          <w:sz w:val="24"/>
          <w:szCs w:val="24"/>
        </w:rPr>
        <w:t>d2)</w:t>
      </w:r>
    </w:p>
    <w:p w14:paraId="0B48082C" w14:textId="77777777" w:rsidR="00676CAB" w:rsidRDefault="00676CAB" w:rsidP="00676CAB">
      <w:pPr>
        <w:spacing w:after="40" w:line="276" w:lineRule="auto"/>
        <w:rPr>
          <w:rFonts w:ascii="Arial" w:hAnsi="Arial" w:cs="Arial"/>
          <w:bCs/>
          <w:sz w:val="24"/>
          <w:szCs w:val="24"/>
        </w:rPr>
      </w:pPr>
    </w:p>
    <w:p w14:paraId="656E3063" w14:textId="4A7EC217" w:rsidR="00676CAB" w:rsidRDefault="00676CAB" w:rsidP="00676CAB">
      <w:pPr>
        <w:spacing w:after="4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w:drawing>
          <wp:inline distT="0" distB="0" distL="0" distR="0" wp14:anchorId="7D261600" wp14:editId="11C92DAD">
            <wp:extent cx="1977656" cy="1713648"/>
            <wp:effectExtent l="0" t="0" r="381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75" cy="171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D2D1" w14:textId="77777777" w:rsidR="00676CAB" w:rsidRDefault="00676CAB" w:rsidP="00676CAB">
      <w:pPr>
        <w:spacing w:after="40" w:line="276" w:lineRule="auto"/>
        <w:rPr>
          <w:rFonts w:ascii="Arial" w:hAnsi="Arial" w:cs="Arial"/>
          <w:bCs/>
          <w:sz w:val="24"/>
          <w:szCs w:val="24"/>
        </w:rPr>
      </w:pPr>
    </w:p>
    <w:p w14:paraId="7807CB92" w14:textId="77777777" w:rsidR="004E1FAC" w:rsidRPr="004E1FAC" w:rsidRDefault="004E1FAC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lastRenderedPageBreak/>
        <w:t>LED dioda</w:t>
      </w:r>
    </w:p>
    <w:p w14:paraId="14BB6397" w14:textId="77777777" w:rsidR="004E1FAC" w:rsidRPr="004E1FAC" w:rsidRDefault="004E1FAC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Slot na micro SD kartu</w:t>
      </w:r>
    </w:p>
    <w:p w14:paraId="5DC5A36B" w14:textId="30E7FE40" w:rsidR="004E1FAC" w:rsidRPr="004E1FAC" w:rsidRDefault="00CF596C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PIR čidlo</w:t>
      </w:r>
    </w:p>
    <w:p w14:paraId="021B1A17" w14:textId="52461D27" w:rsidR="004E1FAC" w:rsidRPr="004E1FAC" w:rsidRDefault="00CF596C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Mini USB konektor pro připojení kamery k PC</w:t>
      </w:r>
    </w:p>
    <w:p w14:paraId="76E0C9B1" w14:textId="77777777" w:rsidR="00CF596C" w:rsidRDefault="00CF596C" w:rsidP="004E1FAC">
      <w:pPr>
        <w:numPr>
          <w:ilvl w:val="0"/>
          <w:numId w:val="3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 w:rsidRPr="00CF596C">
        <w:rPr>
          <w:rFonts w:ascii="Arial" w:hAnsi="Arial" w:cs="Arial"/>
          <w:bCs/>
          <w:sz w:val="24"/>
          <w:szCs w:val="24"/>
        </w:rPr>
        <w:t>Kamera</w:t>
      </w:r>
    </w:p>
    <w:p w14:paraId="63412C3A" w14:textId="0EDED1E7" w:rsidR="004E1FAC" w:rsidRPr="00CF596C" w:rsidRDefault="00CF596C" w:rsidP="004E1FAC">
      <w:pPr>
        <w:numPr>
          <w:ilvl w:val="0"/>
          <w:numId w:val="3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Napájecí Micro USB konektor </w:t>
      </w:r>
    </w:p>
    <w:p w14:paraId="7AEC612B" w14:textId="77777777" w:rsidR="004E1FAC" w:rsidRDefault="004E1FAC" w:rsidP="004E1FAC">
      <w:pPr>
        <w:spacing w:after="10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FA93300" w14:textId="77777777" w:rsidR="00CF596C" w:rsidRDefault="00CF596C" w:rsidP="004E1FAC">
      <w:pPr>
        <w:spacing w:after="10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64A942C" w14:textId="59E9D710" w:rsidR="004E1FAC" w:rsidRPr="004E1FAC" w:rsidRDefault="004E1FAC" w:rsidP="004E1FAC">
      <w:pPr>
        <w:spacing w:after="100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1.2 Obsah balení</w:t>
      </w:r>
    </w:p>
    <w:p w14:paraId="0623336E" w14:textId="6D8160B9" w:rsidR="004E1FAC" w:rsidRPr="004E1FAC" w:rsidRDefault="00BC3B68" w:rsidP="004E1FAC">
      <w:pPr>
        <w:numPr>
          <w:ilvl w:val="0"/>
          <w:numId w:val="4"/>
        </w:numPr>
        <w:spacing w:after="40" w:line="276" w:lineRule="auto"/>
        <w:ind w:left="760" w:hanging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PIR čidl</w:t>
      </w:r>
      <w:r w:rsidR="004764F8">
        <w:rPr>
          <w:rFonts w:ascii="Arial" w:hAnsi="Arial" w:cs="Arial"/>
          <w:bCs/>
          <w:sz w:val="24"/>
          <w:szCs w:val="24"/>
        </w:rPr>
        <w:t>o</w:t>
      </w:r>
    </w:p>
    <w:p w14:paraId="0F78B577" w14:textId="77777777" w:rsidR="004E1FAC" w:rsidRPr="00CF596C" w:rsidRDefault="004E1FAC" w:rsidP="004E1FAC">
      <w:pPr>
        <w:numPr>
          <w:ilvl w:val="0"/>
          <w:numId w:val="4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Cs/>
          <w:sz w:val="24"/>
          <w:szCs w:val="24"/>
        </w:rPr>
        <w:t>mini USB kabel</w:t>
      </w:r>
    </w:p>
    <w:p w14:paraId="3916529A" w14:textId="61D69146" w:rsidR="00CF596C" w:rsidRPr="00CF596C" w:rsidRDefault="00CF596C" w:rsidP="004E1FAC">
      <w:pPr>
        <w:numPr>
          <w:ilvl w:val="0"/>
          <w:numId w:val="4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Napájecí adaptér</w:t>
      </w:r>
    </w:p>
    <w:p w14:paraId="490BB975" w14:textId="1BBD487F" w:rsidR="00CF596C" w:rsidRPr="004E1FAC" w:rsidRDefault="00BC3B68" w:rsidP="004E1FAC">
      <w:pPr>
        <w:numPr>
          <w:ilvl w:val="0"/>
          <w:numId w:val="4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D</w:t>
      </w:r>
      <w:r w:rsidR="00CF596C">
        <w:rPr>
          <w:rFonts w:ascii="Arial" w:hAnsi="Arial" w:cs="Arial"/>
          <w:bCs/>
          <w:sz w:val="24"/>
          <w:szCs w:val="24"/>
        </w:rPr>
        <w:t>ržák kamery</w:t>
      </w:r>
    </w:p>
    <w:p w14:paraId="24D65A0B" w14:textId="59589F16" w:rsidR="004E1FAC" w:rsidRDefault="004E1FAC" w:rsidP="004E1FAC">
      <w:pPr>
        <w:ind w:left="765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3131D09" w14:textId="77777777" w:rsidR="004E1FAC" w:rsidRPr="004E1FAC" w:rsidRDefault="004E1FAC" w:rsidP="004E1FAC">
      <w:pPr>
        <w:ind w:left="765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E491A3B" w14:textId="77777777" w:rsidR="004E1FAC" w:rsidRPr="00092557" w:rsidRDefault="004E1FAC" w:rsidP="004E1FAC">
      <w:pPr>
        <w:spacing w:after="100"/>
        <w:rPr>
          <w:rFonts w:ascii="Arial" w:hAnsi="Arial" w:cs="Arial"/>
          <w:b/>
          <w:bCs/>
          <w:sz w:val="28"/>
          <w:szCs w:val="28"/>
          <w:u w:val="single"/>
        </w:rPr>
      </w:pPr>
      <w:r w:rsidRPr="00092557">
        <w:rPr>
          <w:rFonts w:ascii="Arial" w:hAnsi="Arial" w:cs="Arial"/>
          <w:b/>
          <w:bCs/>
          <w:sz w:val="28"/>
          <w:szCs w:val="28"/>
          <w:u w:val="single"/>
        </w:rPr>
        <w:t xml:space="preserve">2. Rychlý start  </w:t>
      </w:r>
    </w:p>
    <w:p w14:paraId="559F860D" w14:textId="1D4908DB" w:rsidR="00CF596C" w:rsidRDefault="00CF596C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Rozšroubujte kryt</w:t>
      </w:r>
    </w:p>
    <w:p w14:paraId="65803926" w14:textId="77777777" w:rsidR="004E1FAC" w:rsidRDefault="004E1FAC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Vložte do zařízení paměťovou kartu.</w:t>
      </w:r>
    </w:p>
    <w:p w14:paraId="74A2DE48" w14:textId="19C0699D" w:rsidR="00E40EBD" w:rsidRDefault="00E40EBD" w:rsidP="00E40EBD">
      <w:pPr>
        <w:spacing w:after="40" w:line="276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w:drawing>
          <wp:inline distT="0" distB="0" distL="0" distR="0" wp14:anchorId="0A067EB9" wp14:editId="2E2D040F">
            <wp:extent cx="1796575" cy="150496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08" cy="15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AB4C" w14:textId="0CBC3D71" w:rsidR="00BC3B68" w:rsidRPr="004E1FAC" w:rsidRDefault="00BC3B68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Kartu naformátujte přes program Zetta widget</w:t>
      </w:r>
    </w:p>
    <w:p w14:paraId="031D6058" w14:textId="51D4B338" w:rsidR="004E1FAC" w:rsidRPr="004E1FAC" w:rsidRDefault="00CF596C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Zvolte požadovaný mód (mod1/mód2)</w:t>
      </w:r>
    </w:p>
    <w:p w14:paraId="1905B4E9" w14:textId="29CABC3E" w:rsidR="004E1FAC" w:rsidRDefault="00CF596C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Dlouhým stiskem tlačítka power </w:t>
      </w:r>
      <w:r w:rsidR="004E1FAC" w:rsidRPr="004E1FAC">
        <w:rPr>
          <w:rFonts w:ascii="Arial" w:hAnsi="Arial" w:cs="Arial"/>
          <w:bCs/>
          <w:sz w:val="24"/>
          <w:szCs w:val="24"/>
        </w:rPr>
        <w:t>kameru zapněte. Blikající zelená dioda značí nahrávání.</w:t>
      </w:r>
    </w:p>
    <w:p w14:paraId="0F96C544" w14:textId="5FC65A9D" w:rsidR="003D2570" w:rsidRPr="004E1FAC" w:rsidRDefault="003D2570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Zašroubujte kryt a kameru připevněte na dané místo</w:t>
      </w:r>
    </w:p>
    <w:p w14:paraId="0AFA172E" w14:textId="00FD9365" w:rsidR="004E1FAC" w:rsidRPr="004E1FAC" w:rsidRDefault="004E1FAC" w:rsidP="004E1FAC">
      <w:pPr>
        <w:numPr>
          <w:ilvl w:val="0"/>
          <w:numId w:val="2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Zařízení vypnete opěto</w:t>
      </w:r>
      <w:r w:rsidR="00CF596C">
        <w:rPr>
          <w:rFonts w:ascii="Arial" w:hAnsi="Arial" w:cs="Arial"/>
          <w:bCs/>
          <w:sz w:val="24"/>
          <w:szCs w:val="24"/>
        </w:rPr>
        <w:t>vným dlouhým stiskem tlačítka Power</w:t>
      </w:r>
      <w:r w:rsidRPr="004E1FAC">
        <w:rPr>
          <w:rFonts w:ascii="Arial" w:hAnsi="Arial" w:cs="Arial"/>
          <w:bCs/>
          <w:sz w:val="24"/>
          <w:szCs w:val="24"/>
        </w:rPr>
        <w:t xml:space="preserve"> (držte jej, dokud oranžově svítící dioda nezhasne).</w:t>
      </w:r>
    </w:p>
    <w:p w14:paraId="37580399" w14:textId="1297999B" w:rsidR="004E1FAC" w:rsidRDefault="004E1FAC" w:rsidP="004E1FAC">
      <w:pPr>
        <w:ind w:left="720"/>
        <w:rPr>
          <w:rFonts w:ascii="Arial" w:hAnsi="Arial" w:cs="Arial"/>
          <w:bCs/>
          <w:sz w:val="24"/>
          <w:szCs w:val="24"/>
        </w:rPr>
      </w:pPr>
    </w:p>
    <w:p w14:paraId="5CEC8D46" w14:textId="77777777" w:rsidR="00882682" w:rsidRDefault="00882682" w:rsidP="004E1FAC">
      <w:pPr>
        <w:ind w:left="720"/>
        <w:rPr>
          <w:rFonts w:ascii="Arial" w:hAnsi="Arial" w:cs="Arial"/>
          <w:bCs/>
          <w:sz w:val="24"/>
          <w:szCs w:val="24"/>
        </w:rPr>
      </w:pPr>
    </w:p>
    <w:p w14:paraId="3E00B75D" w14:textId="77777777" w:rsidR="004E1FAC" w:rsidRPr="004E1FAC" w:rsidRDefault="004E1FAC" w:rsidP="004E1FAC">
      <w:pPr>
        <w:ind w:left="720"/>
        <w:rPr>
          <w:rFonts w:ascii="Arial" w:hAnsi="Arial" w:cs="Arial"/>
          <w:bCs/>
          <w:sz w:val="24"/>
          <w:szCs w:val="24"/>
        </w:rPr>
      </w:pPr>
    </w:p>
    <w:p w14:paraId="468ECDC9" w14:textId="77777777" w:rsidR="004E1FAC" w:rsidRPr="00092557" w:rsidRDefault="004E1FAC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92557">
        <w:rPr>
          <w:rFonts w:ascii="Arial" w:hAnsi="Arial" w:cs="Arial"/>
          <w:b/>
          <w:bCs/>
          <w:sz w:val="28"/>
          <w:szCs w:val="28"/>
          <w:u w:val="single"/>
        </w:rPr>
        <w:lastRenderedPageBreak/>
        <w:t>3. Podrobný návod</w:t>
      </w:r>
    </w:p>
    <w:p w14:paraId="6F79839D" w14:textId="3C872D52" w:rsidR="004E1FAC" w:rsidRPr="004E1FAC" w:rsidRDefault="004E1FAC" w:rsidP="004E1FAC">
      <w:pPr>
        <w:spacing w:after="10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3.1 Základní ovládání</w:t>
      </w:r>
    </w:p>
    <w:p w14:paraId="23BB17F2" w14:textId="77777777" w:rsidR="004E1FAC" w:rsidRPr="004E1FAC" w:rsidRDefault="004E1FAC" w:rsidP="004E1FAC">
      <w:pPr>
        <w:numPr>
          <w:ilvl w:val="0"/>
          <w:numId w:val="5"/>
        </w:numPr>
        <w:spacing w:after="40" w:line="276" w:lineRule="auto"/>
        <w:ind w:left="1077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Cs/>
          <w:sz w:val="24"/>
          <w:szCs w:val="24"/>
        </w:rPr>
        <w:t xml:space="preserve">Paměťovou kartu vložte před zapnutím. </w:t>
      </w:r>
    </w:p>
    <w:p w14:paraId="5B9266C5" w14:textId="77777777" w:rsidR="004E1FAC" w:rsidRPr="00CF596C" w:rsidRDefault="004E1FAC" w:rsidP="004E1FAC">
      <w:pPr>
        <w:numPr>
          <w:ilvl w:val="0"/>
          <w:numId w:val="5"/>
        </w:numPr>
        <w:spacing w:after="40" w:line="276" w:lineRule="auto"/>
        <w:ind w:left="1077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Cs/>
          <w:sz w:val="24"/>
          <w:szCs w:val="24"/>
        </w:rPr>
        <w:t>Před zapnutím také vyberte požadovaný mód.</w:t>
      </w:r>
    </w:p>
    <w:p w14:paraId="1A7D74D3" w14:textId="7172BD2B" w:rsidR="004E1FAC" w:rsidRPr="004E1FAC" w:rsidRDefault="00CF596C" w:rsidP="004E1FAC">
      <w:pPr>
        <w:numPr>
          <w:ilvl w:val="0"/>
          <w:numId w:val="5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Dlouhým stiskem tlačítka Power</w:t>
      </w:r>
      <w:r w:rsidR="004E1FAC" w:rsidRPr="004E1FAC">
        <w:rPr>
          <w:rFonts w:ascii="Arial" w:hAnsi="Arial" w:cs="Arial"/>
          <w:bCs/>
          <w:sz w:val="24"/>
          <w:szCs w:val="24"/>
        </w:rPr>
        <w:t xml:space="preserve"> se zařízení vypíná a zapíná.</w:t>
      </w:r>
    </w:p>
    <w:p w14:paraId="09E82EB6" w14:textId="77777777" w:rsidR="004E1FAC" w:rsidRPr="004E1FAC" w:rsidRDefault="004E1FAC" w:rsidP="004E1FAC">
      <w:pPr>
        <w:spacing w:after="10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3.2 Nabíjení</w:t>
      </w:r>
    </w:p>
    <w:p w14:paraId="68F2C222" w14:textId="1EF5EC76" w:rsidR="004E1FAC" w:rsidRPr="00676CAB" w:rsidRDefault="00676CAB" w:rsidP="004E1FAC">
      <w:pPr>
        <w:numPr>
          <w:ilvl w:val="0"/>
          <w:numId w:val="7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Zařízení nabijte pomocí přiloženého adaptéru</w:t>
      </w:r>
    </w:p>
    <w:p w14:paraId="0C868055" w14:textId="4842BAD5" w:rsidR="00676CAB" w:rsidRPr="00676CAB" w:rsidRDefault="00676CAB" w:rsidP="004E1FAC">
      <w:pPr>
        <w:numPr>
          <w:ilvl w:val="0"/>
          <w:numId w:val="7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Během nabíjení svítí oranžová dioda</w:t>
      </w:r>
    </w:p>
    <w:p w14:paraId="6BF8F102" w14:textId="67A2B61D" w:rsidR="00676CAB" w:rsidRPr="004E1FAC" w:rsidRDefault="00676CAB" w:rsidP="004E1FAC">
      <w:pPr>
        <w:numPr>
          <w:ilvl w:val="0"/>
          <w:numId w:val="7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Jakmile je zařízení nabité rozsvítí se zelená dioda a oranžová zhasne</w:t>
      </w:r>
    </w:p>
    <w:p w14:paraId="4A99D9DE" w14:textId="77777777" w:rsidR="00676CAB" w:rsidRPr="004E1FAC" w:rsidRDefault="00676CAB" w:rsidP="004E1FAC">
      <w:pPr>
        <w:ind w:firstLine="36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B0586B1" w14:textId="10318862" w:rsidR="004E1FAC" w:rsidRPr="00676CAB" w:rsidRDefault="004E1FAC" w:rsidP="00676CAB">
      <w:pPr>
        <w:pStyle w:val="ListParagraph"/>
        <w:numPr>
          <w:ilvl w:val="1"/>
          <w:numId w:val="7"/>
        </w:numPr>
        <w:spacing w:after="100"/>
        <w:rPr>
          <w:rFonts w:ascii="Arial" w:hAnsi="Arial" w:cs="Arial"/>
          <w:b/>
          <w:bCs/>
          <w:sz w:val="24"/>
          <w:szCs w:val="24"/>
          <w:u w:val="single"/>
        </w:rPr>
      </w:pPr>
      <w:r w:rsidRPr="00676CAB">
        <w:rPr>
          <w:rFonts w:ascii="Arial" w:hAnsi="Arial" w:cs="Arial"/>
          <w:b/>
          <w:bCs/>
          <w:sz w:val="24"/>
          <w:szCs w:val="24"/>
          <w:u w:val="single"/>
        </w:rPr>
        <w:t>Popis módů</w:t>
      </w:r>
    </w:p>
    <w:p w14:paraId="5E0F68BA" w14:textId="1971812F" w:rsidR="00676CAB" w:rsidRPr="00B010E3" w:rsidRDefault="00676CAB" w:rsidP="00676CAB">
      <w:pPr>
        <w:spacing w:after="100"/>
        <w:rPr>
          <w:rFonts w:ascii="Arial" w:hAnsi="Arial" w:cs="Arial"/>
          <w:bCs/>
          <w:sz w:val="24"/>
          <w:szCs w:val="24"/>
        </w:rPr>
      </w:pPr>
      <w:r w:rsidRPr="00B010E3">
        <w:rPr>
          <w:rFonts w:ascii="Arial" w:hAnsi="Arial" w:cs="Arial"/>
          <w:bCs/>
          <w:sz w:val="24"/>
          <w:szCs w:val="24"/>
        </w:rPr>
        <w:t xml:space="preserve">Páčkou módu si můžete vybrat buď přednastavený mód (Mód 2 ) nebo Mód 1. Mód 1 si můžete libovolně nastavit přes program Zetta widget. </w:t>
      </w:r>
    </w:p>
    <w:p w14:paraId="3303450C" w14:textId="77777777" w:rsidR="00B010E3" w:rsidRPr="00B010E3" w:rsidRDefault="00B010E3" w:rsidP="00676CAB">
      <w:pPr>
        <w:spacing w:after="100"/>
        <w:rPr>
          <w:rFonts w:ascii="Arial" w:hAnsi="Arial" w:cs="Arial"/>
          <w:bCs/>
          <w:sz w:val="24"/>
          <w:szCs w:val="24"/>
        </w:rPr>
      </w:pPr>
    </w:p>
    <w:p w14:paraId="2889CB4A" w14:textId="51C5BAF5" w:rsidR="00676CAB" w:rsidRPr="00B010E3" w:rsidRDefault="00676CAB" w:rsidP="00676CAB">
      <w:pPr>
        <w:spacing w:after="100"/>
        <w:rPr>
          <w:rFonts w:ascii="Arial" w:hAnsi="Arial" w:cs="Arial"/>
          <w:bCs/>
          <w:sz w:val="24"/>
          <w:szCs w:val="24"/>
        </w:rPr>
      </w:pPr>
      <w:r w:rsidRPr="00B010E3">
        <w:rPr>
          <w:rFonts w:ascii="Arial" w:hAnsi="Arial" w:cs="Arial"/>
          <w:b/>
          <w:bCs/>
          <w:sz w:val="24"/>
          <w:szCs w:val="24"/>
        </w:rPr>
        <w:t>Mód 1</w:t>
      </w:r>
      <w:r w:rsidRPr="00B010E3">
        <w:rPr>
          <w:rFonts w:ascii="Arial" w:hAnsi="Arial" w:cs="Arial"/>
          <w:bCs/>
          <w:sz w:val="24"/>
          <w:szCs w:val="24"/>
        </w:rPr>
        <w:t xml:space="preserve"> – Vlastní nastavení přes program Zetta witget</w:t>
      </w:r>
    </w:p>
    <w:p w14:paraId="672356CC" w14:textId="031BD569" w:rsidR="00676CAB" w:rsidRPr="00B010E3" w:rsidRDefault="00676CAB" w:rsidP="00676CAB">
      <w:pPr>
        <w:spacing w:after="100"/>
        <w:rPr>
          <w:rFonts w:ascii="Arial" w:hAnsi="Arial" w:cs="Arial"/>
          <w:bCs/>
          <w:sz w:val="24"/>
          <w:szCs w:val="24"/>
        </w:rPr>
      </w:pPr>
      <w:r w:rsidRPr="00B010E3">
        <w:rPr>
          <w:rFonts w:ascii="Arial" w:hAnsi="Arial" w:cs="Arial"/>
          <w:b/>
          <w:bCs/>
          <w:sz w:val="24"/>
          <w:szCs w:val="24"/>
        </w:rPr>
        <w:t>Mód 2</w:t>
      </w:r>
      <w:r w:rsidRPr="00B010E3">
        <w:rPr>
          <w:rFonts w:ascii="Arial" w:hAnsi="Arial" w:cs="Arial"/>
          <w:bCs/>
          <w:sz w:val="24"/>
          <w:szCs w:val="24"/>
        </w:rPr>
        <w:t xml:space="preserve"> – Přednastavený mód</w:t>
      </w:r>
      <w:r w:rsidR="00B010E3" w:rsidRPr="00B010E3">
        <w:rPr>
          <w:rFonts w:ascii="Arial" w:hAnsi="Arial" w:cs="Arial"/>
          <w:bCs/>
          <w:sz w:val="24"/>
          <w:szCs w:val="24"/>
        </w:rPr>
        <w:t xml:space="preserve"> - HD rozlišení, vysoká kvalita a framerate záznamu, denní režim, zobrazení času na záznamech, nahrávání ve smyčce, zapnutá led dioda a zapnutý mikrofon (pro audio v nahrávce).</w:t>
      </w:r>
    </w:p>
    <w:p w14:paraId="409923AA" w14:textId="43C8C1ED" w:rsidR="004E1FAC" w:rsidRDefault="004E1FAC" w:rsidP="004E1FAC">
      <w:pPr>
        <w:spacing w:after="100"/>
        <w:ind w:firstLine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7C46EF4" w14:textId="77777777" w:rsidR="004E1FAC" w:rsidRDefault="004E1FAC" w:rsidP="004E1FAC">
      <w:pPr>
        <w:spacing w:after="100"/>
        <w:ind w:firstLine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DD0B825" w14:textId="1588EA81" w:rsidR="004E1FAC" w:rsidRPr="004E1FAC" w:rsidRDefault="004E1FAC" w:rsidP="004E1FAC">
      <w:pPr>
        <w:spacing w:after="100"/>
        <w:ind w:firstLine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3.4 Dioda</w:t>
      </w:r>
    </w:p>
    <w:p w14:paraId="0D80B53B" w14:textId="77777777" w:rsidR="004E1FAC" w:rsidRDefault="004E1FAC" w:rsidP="004E1FAC">
      <w:pPr>
        <w:spacing w:after="100"/>
        <w:ind w:firstLine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ab/>
      </w:r>
    </w:p>
    <w:p w14:paraId="3B351DBC" w14:textId="4DFA1191" w:rsidR="004E1FAC" w:rsidRPr="004E1FAC" w:rsidRDefault="004E1FAC" w:rsidP="004E1FAC">
      <w:pPr>
        <w:spacing w:after="100"/>
        <w:ind w:firstLine="708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3.4.1 Bez připojeného adaptéru</w:t>
      </w:r>
    </w:p>
    <w:p w14:paraId="7FC29B45" w14:textId="77777777" w:rsidR="004E1FAC" w:rsidRPr="004E1FAC" w:rsidRDefault="004E1FAC" w:rsidP="004E1FAC">
      <w:pPr>
        <w:numPr>
          <w:ilvl w:val="0"/>
          <w:numId w:val="8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Pokud zeleně svítí, zařízení se zapíná. Ve chvíli, kdy začne zeleně blikat, kamera nahrává.</w:t>
      </w:r>
    </w:p>
    <w:p w14:paraId="67CBAE6F" w14:textId="77777777" w:rsidR="004E1FAC" w:rsidRPr="004E1FAC" w:rsidRDefault="004E1FAC" w:rsidP="004E1FAC">
      <w:pPr>
        <w:numPr>
          <w:ilvl w:val="0"/>
          <w:numId w:val="8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Pokud střídavě problikává zeleně a červeně, značí to slabou baterii a probíhající nahrávání.</w:t>
      </w:r>
    </w:p>
    <w:p w14:paraId="0BEFC8A5" w14:textId="77777777" w:rsidR="004E1FAC" w:rsidRPr="004E1FAC" w:rsidRDefault="004E1FAC" w:rsidP="004E1FAC">
      <w:pPr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Pokud dioda červeně svítí, značí to chybějící nebo plnou paměťovou kartu.</w:t>
      </w:r>
    </w:p>
    <w:p w14:paraId="439DFC6F" w14:textId="16EE5D3A" w:rsidR="004E1FAC" w:rsidRDefault="004E1FAC" w:rsidP="004E1FAC">
      <w:pPr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ab/>
      </w:r>
    </w:p>
    <w:p w14:paraId="08F12023" w14:textId="1DB54BD6" w:rsidR="004E1FAC" w:rsidRPr="004E1FAC" w:rsidRDefault="004E1FAC" w:rsidP="004E1FAC">
      <w:pPr>
        <w:ind w:firstLine="708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3.4.2 S připojeným adaptérem</w:t>
      </w:r>
    </w:p>
    <w:p w14:paraId="256A890D" w14:textId="77777777" w:rsidR="004E1FAC" w:rsidRPr="004E1FAC" w:rsidRDefault="004E1FAC" w:rsidP="004E1FAC">
      <w:pPr>
        <w:numPr>
          <w:ilvl w:val="0"/>
          <w:numId w:val="9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Oranžově svítící dioda značí napájení. Ve chvíli, kdy začne svítit zeleně, je zařízení plně nabito.</w:t>
      </w:r>
    </w:p>
    <w:p w14:paraId="03188341" w14:textId="77777777" w:rsidR="004E1FAC" w:rsidRPr="004E1FAC" w:rsidRDefault="004E1FAC" w:rsidP="004E1FAC">
      <w:pPr>
        <w:numPr>
          <w:ilvl w:val="0"/>
          <w:numId w:val="9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Blikající zelená dioda značí plně nabité zařízení, které nahrává. Pokud střídavě problikává zeleně a oranžově, značí to napájení se současným nahráváním.</w:t>
      </w:r>
    </w:p>
    <w:p w14:paraId="11749DC0" w14:textId="1DC4D85D" w:rsidR="004E1FAC" w:rsidRPr="00092557" w:rsidRDefault="004E1FAC" w:rsidP="00092557">
      <w:pPr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Pokud dioda červeně svítí, značí to chybějící nebo plnou paměťovou kartu.</w:t>
      </w:r>
    </w:p>
    <w:p w14:paraId="0B7D25D3" w14:textId="1D98FED3" w:rsidR="004E1FAC" w:rsidRPr="004E1FAC" w:rsidRDefault="004E1FAC" w:rsidP="004E1FAC">
      <w:pPr>
        <w:spacing w:after="100"/>
        <w:ind w:firstLine="708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lastRenderedPageBreak/>
        <w:t>3.4.3 Při propojení kamery s PC</w:t>
      </w:r>
    </w:p>
    <w:p w14:paraId="5B20D3B0" w14:textId="77777777" w:rsidR="004E1FAC" w:rsidRPr="004E1FAC" w:rsidRDefault="004E1FAC" w:rsidP="004E1FAC">
      <w:pPr>
        <w:numPr>
          <w:ilvl w:val="0"/>
          <w:numId w:val="10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Svítící oranžová dioda značí nabíjení.</w:t>
      </w:r>
    </w:p>
    <w:p w14:paraId="1565DE15" w14:textId="77777777" w:rsidR="004E1FAC" w:rsidRPr="004E1FAC" w:rsidRDefault="004E1FAC" w:rsidP="004E1FAC">
      <w:pPr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Svítící zelená dioda značí plně nabité zařízení.</w:t>
      </w:r>
    </w:p>
    <w:p w14:paraId="52505D9F" w14:textId="43F1EC14" w:rsidR="00B010E3" w:rsidRPr="00B010E3" w:rsidRDefault="00B010E3" w:rsidP="00B010E3">
      <w:pPr>
        <w:jc w:val="both"/>
        <w:rPr>
          <w:rFonts w:ascii="Arial" w:hAnsi="Arial" w:cs="Arial"/>
          <w:bCs/>
          <w:sz w:val="24"/>
          <w:szCs w:val="24"/>
        </w:rPr>
      </w:pPr>
    </w:p>
    <w:p w14:paraId="2937C893" w14:textId="5E8333E3" w:rsidR="00B010E3" w:rsidRPr="008B4D77" w:rsidRDefault="00B010E3" w:rsidP="00B010E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4. Zetta witget – nastavení parametrů </w:t>
      </w:r>
    </w:p>
    <w:p w14:paraId="5C167A1B" w14:textId="77777777" w:rsidR="00B010E3" w:rsidRPr="008B4D77" w:rsidRDefault="00B010E3" w:rsidP="00B010E3">
      <w:pPr>
        <w:spacing w:after="40"/>
        <w:rPr>
          <w:rFonts w:ascii="Arial" w:hAnsi="Arial" w:cs="Arial"/>
          <w:b/>
          <w:bCs/>
          <w:sz w:val="28"/>
          <w:szCs w:val="28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Odkazy pro stažení softwaru:</w:t>
      </w:r>
    </w:p>
    <w:p w14:paraId="65573B51" w14:textId="77777777" w:rsidR="00B010E3" w:rsidRPr="008B4D77" w:rsidRDefault="00B010E3" w:rsidP="00B010E3">
      <w:pPr>
        <w:spacing w:after="40"/>
        <w:rPr>
          <w:rFonts w:ascii="Arial" w:hAnsi="Arial" w:cs="Arial"/>
          <w:b/>
          <w:bCs/>
          <w:sz w:val="28"/>
          <w:szCs w:val="28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ab/>
        <w:t xml:space="preserve">- PC verze </w:t>
      </w:r>
      <w:hyperlink r:id="rId13" w:history="1">
        <w:r w:rsidRPr="008B4D77">
          <w:rPr>
            <w:rStyle w:val="Hyperlink"/>
            <w:rFonts w:ascii="Arial" w:hAnsi="Arial" w:cs="Arial"/>
            <w:bCs/>
            <w:sz w:val="24"/>
            <w:szCs w:val="24"/>
          </w:rPr>
          <w:t>http://www.zetta.com.hk/files/software/ZettaWidget_Setup.exe</w:t>
        </w:r>
      </w:hyperlink>
    </w:p>
    <w:p w14:paraId="5E8B86A3" w14:textId="77777777" w:rsidR="00B010E3" w:rsidRDefault="00B010E3" w:rsidP="00B010E3">
      <w:pPr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ab/>
        <w:t xml:space="preserve">- Mac verze </w:t>
      </w:r>
      <w:hyperlink r:id="rId14" w:history="1">
        <w:r w:rsidRPr="008B4D77">
          <w:rPr>
            <w:rStyle w:val="Hyperlink"/>
            <w:rFonts w:ascii="Arial" w:hAnsi="Arial" w:cs="Arial"/>
            <w:bCs/>
            <w:sz w:val="24"/>
            <w:szCs w:val="24"/>
          </w:rPr>
          <w:t>http://www.zetta.com.hk/files/software/Zetta_Widget.dmg</w:t>
        </w:r>
      </w:hyperlink>
    </w:p>
    <w:p w14:paraId="6A6A69DF" w14:textId="77777777" w:rsidR="00B010E3" w:rsidRPr="008B4D77" w:rsidRDefault="00B010E3" w:rsidP="00B010E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9B910DB" w14:textId="5221E872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>.1 Základní zprovoznění softwaru</w:t>
      </w:r>
    </w:p>
    <w:p w14:paraId="3BC85BC7" w14:textId="77777777" w:rsidR="00B010E3" w:rsidRPr="008B4D77" w:rsidRDefault="00B010E3" w:rsidP="00B010E3">
      <w:pPr>
        <w:numPr>
          <w:ilvl w:val="0"/>
          <w:numId w:val="14"/>
        </w:numPr>
        <w:spacing w:after="6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Stáhněte si program a nainstalujte jej.</w:t>
      </w:r>
    </w:p>
    <w:p w14:paraId="1075C04E" w14:textId="77777777" w:rsidR="00B010E3" w:rsidRPr="008B4D77" w:rsidRDefault="00B010E3" w:rsidP="00B010E3">
      <w:pPr>
        <w:numPr>
          <w:ilvl w:val="0"/>
          <w:numId w:val="14"/>
        </w:numPr>
        <w:spacing w:after="6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Propojte zařízení s PC a program zapněte.</w:t>
      </w:r>
    </w:p>
    <w:p w14:paraId="105F301A" w14:textId="0A5CA059" w:rsidR="00B010E3" w:rsidRPr="003B1EE2" w:rsidRDefault="00B010E3" w:rsidP="00B010E3">
      <w:pPr>
        <w:numPr>
          <w:ilvl w:val="0"/>
          <w:numId w:val="14"/>
        </w:numPr>
        <w:spacing w:after="20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Nyní je možné nastavit čas a uživatelský mód</w:t>
      </w:r>
      <w:r w:rsidR="00E40EBD">
        <w:rPr>
          <w:rFonts w:ascii="Arial" w:hAnsi="Arial" w:cs="Arial"/>
          <w:bCs/>
          <w:sz w:val="24"/>
          <w:szCs w:val="24"/>
        </w:rPr>
        <w:t>1</w:t>
      </w:r>
      <w:r w:rsidRPr="008B4D77">
        <w:rPr>
          <w:rFonts w:ascii="Arial" w:hAnsi="Arial" w:cs="Arial"/>
          <w:bCs/>
          <w:sz w:val="24"/>
          <w:szCs w:val="24"/>
        </w:rPr>
        <w:t>.</w:t>
      </w:r>
    </w:p>
    <w:p w14:paraId="41CAF874" w14:textId="77777777" w:rsidR="003B1EE2" w:rsidRPr="008B4D77" w:rsidRDefault="003B1EE2" w:rsidP="003B1EE2">
      <w:pPr>
        <w:spacing w:after="200" w:line="276" w:lineRule="auto"/>
        <w:ind w:left="714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EC51F07" w14:textId="0506B6E4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4.2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Nastavení času</w:t>
      </w:r>
    </w:p>
    <w:p w14:paraId="5B441141" w14:textId="5E989761" w:rsidR="00B010E3" w:rsidRPr="008B4D77" w:rsidRDefault="00B010E3" w:rsidP="00B010E3">
      <w:pPr>
        <w:spacing w:after="60"/>
        <w:ind w:firstLine="357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w:drawing>
          <wp:inline distT="0" distB="0" distL="0" distR="0" wp14:anchorId="202E3F1C" wp14:editId="0D2EFC7A">
            <wp:extent cx="3019425" cy="259461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CFEA" w14:textId="77777777" w:rsidR="00B010E3" w:rsidRPr="008B4D77" w:rsidRDefault="00B010E3" w:rsidP="00B010E3">
      <w:pPr>
        <w:numPr>
          <w:ilvl w:val="0"/>
          <w:numId w:val="11"/>
        </w:numPr>
        <w:spacing w:after="4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Klikněte na „Sync Date Time to DVR“.</w:t>
      </w:r>
    </w:p>
    <w:p w14:paraId="66733406" w14:textId="77777777" w:rsidR="00B010E3" w:rsidRPr="008B4D77" w:rsidRDefault="00B010E3" w:rsidP="00B010E3">
      <w:pPr>
        <w:numPr>
          <w:ilvl w:val="0"/>
          <w:numId w:val="11"/>
        </w:numPr>
        <w:spacing w:after="4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Po úspěšném nastavení času se zobrazí „Date Time Updated“.</w:t>
      </w:r>
    </w:p>
    <w:p w14:paraId="6C9FB939" w14:textId="77777777" w:rsidR="00B010E3" w:rsidRPr="008B4D77" w:rsidRDefault="00B010E3" w:rsidP="00B010E3">
      <w:pPr>
        <w:numPr>
          <w:ilvl w:val="0"/>
          <w:numId w:val="11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Je možné nastavit i jiný čas – pod položkou „Custom Date Time“.</w:t>
      </w:r>
    </w:p>
    <w:p w14:paraId="658BC773" w14:textId="77777777" w:rsidR="003B1EE2" w:rsidRDefault="003B1EE2" w:rsidP="00B010E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BD614EE" w14:textId="61FA9E96" w:rsidR="00B010E3" w:rsidRPr="008B4D77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="00B010E3">
        <w:rPr>
          <w:rFonts w:ascii="Arial" w:hAnsi="Arial" w:cs="Arial"/>
          <w:b/>
          <w:bCs/>
          <w:sz w:val="24"/>
          <w:szCs w:val="24"/>
          <w:u w:val="single"/>
        </w:rPr>
        <w:t>.3</w:t>
      </w:r>
      <w:r w:rsidR="00B010E3"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Aktivace detailnějšího nastavení</w:t>
      </w:r>
      <w:r w:rsidR="00B010E3" w:rsidRPr="008B4D77">
        <w:rPr>
          <w:rFonts w:ascii="Arial" w:hAnsi="Arial" w:cs="Arial"/>
          <w:b/>
          <w:bCs/>
          <w:sz w:val="24"/>
          <w:szCs w:val="24"/>
        </w:rPr>
        <w:tab/>
      </w:r>
    </w:p>
    <w:p w14:paraId="3EEDE0F4" w14:textId="77777777" w:rsidR="00B010E3" w:rsidRPr="008B4D77" w:rsidRDefault="00B010E3" w:rsidP="00B010E3">
      <w:pPr>
        <w:numPr>
          <w:ilvl w:val="0"/>
          <w:numId w:val="13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V programu je standardně nastaven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8B4D77">
        <w:rPr>
          <w:rFonts w:ascii="Arial" w:hAnsi="Arial" w:cs="Arial"/>
          <w:bCs/>
          <w:sz w:val="24"/>
          <w:szCs w:val="24"/>
        </w:rPr>
        <w:t>„Express“ mód nastavení. Ten neumožňuje detailní nastavení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8B4D77">
        <w:rPr>
          <w:rFonts w:ascii="Arial" w:hAnsi="Arial" w:cs="Arial"/>
          <w:bCs/>
          <w:sz w:val="24"/>
          <w:szCs w:val="24"/>
        </w:rPr>
        <w:t>jednotlivých parametrů. Proto</w:t>
      </w:r>
      <w:r w:rsidRPr="008B4D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8B4D77">
        <w:rPr>
          <w:rFonts w:ascii="Arial" w:hAnsi="Arial" w:cs="Arial"/>
          <w:bCs/>
          <w:sz w:val="24"/>
          <w:szCs w:val="24"/>
        </w:rPr>
        <w:t>nejdříve přejděte do podmenu „Option“ a zde si nastavte „Custom Mode“.</w:t>
      </w:r>
    </w:p>
    <w:p w14:paraId="46DBB919" w14:textId="77777777" w:rsidR="00B010E3" w:rsidRPr="008B4D77" w:rsidRDefault="00B010E3" w:rsidP="00B010E3">
      <w:pPr>
        <w:numPr>
          <w:ilvl w:val="0"/>
          <w:numId w:val="13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Nastavení uložte kliknutím na „Save Option“.</w:t>
      </w:r>
    </w:p>
    <w:p w14:paraId="7658C05B" w14:textId="77777777" w:rsidR="00B010E3" w:rsidRPr="003B1EE2" w:rsidRDefault="00B010E3" w:rsidP="00B010E3">
      <w:pPr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lastRenderedPageBreak/>
        <w:t>Je možné také změnit jazyk, pokud by vám některý vyhovoval více než AJ.</w:t>
      </w:r>
    </w:p>
    <w:p w14:paraId="22AA4A64" w14:textId="39D01CCE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7E16D865" wp14:editId="30CD82C9">
            <wp:simplePos x="0" y="0"/>
            <wp:positionH relativeFrom="column">
              <wp:posOffset>1523365</wp:posOffset>
            </wp:positionH>
            <wp:positionV relativeFrom="paragraph">
              <wp:posOffset>141605</wp:posOffset>
            </wp:positionV>
            <wp:extent cx="2964815" cy="2551430"/>
            <wp:effectExtent l="0" t="0" r="6985" b="1270"/>
            <wp:wrapTight wrapText="bothSides">
              <wp:wrapPolygon edited="0">
                <wp:start x="0" y="0"/>
                <wp:lineTo x="0" y="21449"/>
                <wp:lineTo x="21512" y="21449"/>
                <wp:lineTo x="2151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4A668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39A0D9F2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6AD5DD9F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29A40C42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576FE3F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1046831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11DE734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233BBA11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45D85FD0" w14:textId="045BD5F2" w:rsidR="00B010E3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4.4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Detailní nastavení</w:t>
      </w:r>
    </w:p>
    <w:p w14:paraId="57FD9681" w14:textId="42FAEDED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4D788397" wp14:editId="61611F65">
            <wp:simplePos x="0" y="0"/>
            <wp:positionH relativeFrom="column">
              <wp:posOffset>1364615</wp:posOffset>
            </wp:positionH>
            <wp:positionV relativeFrom="paragraph">
              <wp:posOffset>113030</wp:posOffset>
            </wp:positionV>
            <wp:extent cx="2837180" cy="2454275"/>
            <wp:effectExtent l="0" t="0" r="1270" b="3175"/>
            <wp:wrapTight wrapText="bothSides">
              <wp:wrapPolygon edited="0">
                <wp:start x="0" y="0"/>
                <wp:lineTo x="0" y="21460"/>
                <wp:lineTo x="21465" y="21460"/>
                <wp:lineTo x="2146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3C5CE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8483BBC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6289B94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EE52F0A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94A8E44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C40954D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656B24C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702E3ED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4EEDE88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ADBBC4D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AD3DF51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D2AFE52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8E0990A" w14:textId="576E713C" w:rsidR="00B010E3" w:rsidRPr="008B4D77" w:rsidRDefault="00B010E3" w:rsidP="00B010E3">
      <w:pPr>
        <w:numPr>
          <w:ilvl w:val="0"/>
          <w:numId w:val="12"/>
        </w:numPr>
        <w:spacing w:after="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Video Quality - kvalita</w:t>
      </w:r>
    </w:p>
    <w:p w14:paraId="7B5BCC60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Resolution - rozlišení</w:t>
      </w:r>
    </w:p>
    <w:p w14:paraId="0BBC847A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Frame rate - počet snímků za sekundu</w:t>
      </w:r>
    </w:p>
    <w:p w14:paraId="5A32EAB3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Nastavení světelných podmínek (50/60Hz vevnitř / outdoor - venku)</w:t>
      </w:r>
    </w:p>
    <w:p w14:paraId="6E62BF93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Day/Night - den/noc/auto</w:t>
      </w:r>
    </w:p>
    <w:p w14:paraId="5D5C4F7B" w14:textId="77777777" w:rsidR="00B010E3" w:rsidRPr="003B1EE2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Orientace obrazu – obraz lze zrcadlově otočit, pokud je kamera umístěna naopak, než je běžné</w:t>
      </w:r>
    </w:p>
    <w:p w14:paraId="3961FCDF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Timestamp - zobrazení času na záznamech</w:t>
      </w:r>
    </w:p>
    <w:p w14:paraId="7F2ED305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Circular Recording - nahrávání ve smyčce</w:t>
      </w:r>
    </w:p>
    <w:p w14:paraId="4262691E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Split File Time - nastavení času, po kterém se nahrávky mají rozdělovat</w:t>
      </w:r>
    </w:p>
    <w:p w14:paraId="546778F1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Mic - zapnutí/vypnutí mikrofonu - tzn. audia v nahrávce</w:t>
      </w:r>
    </w:p>
    <w:p w14:paraId="2097959C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lastRenderedPageBreak/>
        <w:t>Zapnutí/Vypnutí LED diody</w:t>
      </w:r>
    </w:p>
    <w:p w14:paraId="72535643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Voice-Trigger - nastavení citlivosti/vypnutí spuštění záznamu na základě hlasu v okolí</w:t>
      </w:r>
    </w:p>
    <w:p w14:paraId="02214B52" w14:textId="1D5D77B6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Vibration-Trigger - nastavení citlivosti/vypnutí spuštění záznamu na základě vibrací v okolí</w:t>
      </w:r>
    </w:p>
    <w:p w14:paraId="52532962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Vibration Standby Mode - možnost nastavení rychlosti „probuzení“ při detekci vibrací - lze nastavit „Rychle probuzení“ nebo „Úsporu energie“</w:t>
      </w:r>
    </w:p>
    <w:p w14:paraId="5B676EF7" w14:textId="4E685283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235D1D16" wp14:editId="7A5FF5DF">
            <wp:simplePos x="0" y="0"/>
            <wp:positionH relativeFrom="column">
              <wp:posOffset>2862580</wp:posOffset>
            </wp:positionH>
            <wp:positionV relativeFrom="paragraph">
              <wp:posOffset>354965</wp:posOffset>
            </wp:positionV>
            <wp:extent cx="3433445" cy="2763520"/>
            <wp:effectExtent l="0" t="0" r="0" b="0"/>
            <wp:wrapTight wrapText="bothSides">
              <wp:wrapPolygon edited="0">
                <wp:start x="0" y="0"/>
                <wp:lineTo x="0" y="21441"/>
                <wp:lineTo x="21452" y="21441"/>
                <wp:lineTo x="2145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D77">
        <w:rPr>
          <w:rFonts w:ascii="Arial" w:hAnsi="Arial" w:cs="Arial"/>
          <w:bCs/>
          <w:sz w:val="24"/>
          <w:szCs w:val="24"/>
        </w:rPr>
        <w:t>Motion-Trigger Sensitivity - nastavení citlivosti/vypnutí spuštění záznamu na základě pohybu před kamerou</w:t>
      </w:r>
    </w:p>
    <w:p w14:paraId="2A18ECD2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 xml:space="preserve">Auto On/Off - možnost zapnout „Auto mód“ - kamera může začít nahrávat při startu auta/zastavení auta/začít nahrávat při rozjetí a skončit při zastavení auta </w:t>
      </w:r>
    </w:p>
    <w:p w14:paraId="19420E21" w14:textId="742D459F" w:rsidR="00B010E3" w:rsidRPr="008B4D77" w:rsidRDefault="00B010E3" w:rsidP="00B010E3">
      <w:pPr>
        <w:spacing w:after="40"/>
        <w:ind w:left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3197AE" wp14:editId="2E61ACC1">
                <wp:simplePos x="0" y="0"/>
                <wp:positionH relativeFrom="column">
                  <wp:posOffset>2799715</wp:posOffset>
                </wp:positionH>
                <wp:positionV relativeFrom="paragraph">
                  <wp:posOffset>809625</wp:posOffset>
                </wp:positionV>
                <wp:extent cx="676275" cy="571500"/>
                <wp:effectExtent l="9525" t="50800" r="47625" b="6350"/>
                <wp:wrapNone/>
                <wp:docPr id="11" name="Přímá spojnice se šipko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CF82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220.45pt;margin-top:63.75pt;width:53.25pt;height:4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" strokecolor="red">
                <v:stroke endarrow="block"/>
              </v:shape>
            </w:pict>
          </mc:Fallback>
        </mc:AlternateContent>
      </w:r>
      <w:r w:rsidRPr="008B4D77">
        <w:rPr>
          <w:rFonts w:ascii="Arial" w:hAnsi="Arial" w:cs="Arial"/>
          <w:bCs/>
          <w:sz w:val="24"/>
          <w:szCs w:val="24"/>
        </w:rPr>
        <w:t>- mimo to lze v tomto bodu nastavit časy, kdy by měla kamera nahrávat („Scheduled Recording“ - kliknutím na „Edit“ nastavíte požadované časy</w:t>
      </w:r>
    </w:p>
    <w:p w14:paraId="1624D9AA" w14:textId="77777777" w:rsidR="00B010E3" w:rsidRPr="008B4D77" w:rsidRDefault="00B010E3" w:rsidP="00B010E3">
      <w:pPr>
        <w:spacing w:after="40"/>
        <w:ind w:left="720"/>
        <w:jc w:val="both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>- požadované časy označíte myší</w:t>
      </w:r>
    </w:p>
    <w:p w14:paraId="1EBF01C9" w14:textId="77777777" w:rsidR="00B010E3" w:rsidRDefault="00B010E3" w:rsidP="00B010E3">
      <w:pPr>
        <w:spacing w:after="40"/>
        <w:ind w:left="720"/>
        <w:jc w:val="both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>- po označení Vás program vyzve, abyste zvolil, zda má kamera v tento čas nahrávat celou dobu (Always record) nebo jen na základě některé z detekcí (hlas/vibrace/pohyb)</w:t>
      </w:r>
    </w:p>
    <w:p w14:paraId="20B44A3F" w14:textId="40F1F2C9" w:rsidR="00B010E3" w:rsidRPr="008B4D77" w:rsidRDefault="00B010E3" w:rsidP="00B010E3">
      <w:pPr>
        <w:ind w:left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94BB02" wp14:editId="2C93E62C">
                <wp:simplePos x="0" y="0"/>
                <wp:positionH relativeFrom="column">
                  <wp:posOffset>2418715</wp:posOffset>
                </wp:positionH>
                <wp:positionV relativeFrom="paragraph">
                  <wp:posOffset>176530</wp:posOffset>
                </wp:positionV>
                <wp:extent cx="47625" cy="504825"/>
                <wp:effectExtent l="9525" t="10795" r="57150" b="27305"/>
                <wp:wrapNone/>
                <wp:docPr id="10" name="Přímá spojnice se šipko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7C4E7" id="Přímá spojnice se šipkou 10" o:spid="_x0000_s1026" type="#_x0000_t32" style="position:absolute;margin-left:190.45pt;margin-top:13.9pt;width:3.7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" strokecolor="red">
                <v:stroke endarrow="block"/>
              </v:shape>
            </w:pict>
          </mc:Fallback>
        </mc:AlternateContent>
      </w:r>
      <w:r w:rsidRPr="008B4D77">
        <w:rPr>
          <w:rFonts w:ascii="Arial" w:hAnsi="Arial" w:cs="Arial"/>
          <w:bCs/>
          <w:sz w:val="24"/>
          <w:szCs w:val="24"/>
        </w:rPr>
        <w:t>- pravým kliknutím na vytvořené pravidlo v tabulce jej lze upravit (Edit) nebo smazat (Delete)</w:t>
      </w:r>
    </w:p>
    <w:p w14:paraId="3F911EA4" w14:textId="6009D967" w:rsidR="00B010E3" w:rsidRPr="008B4D77" w:rsidRDefault="00B010E3" w:rsidP="00B010E3">
      <w:pPr>
        <w:ind w:left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1FD742E6" wp14:editId="1F9D13A7">
            <wp:simplePos x="0" y="0"/>
            <wp:positionH relativeFrom="column">
              <wp:posOffset>1448435</wp:posOffset>
            </wp:positionH>
            <wp:positionV relativeFrom="paragraph">
              <wp:posOffset>60325</wp:posOffset>
            </wp:positionV>
            <wp:extent cx="3656965" cy="2952750"/>
            <wp:effectExtent l="0" t="0" r="635" b="0"/>
            <wp:wrapTight wrapText="bothSides">
              <wp:wrapPolygon edited="0">
                <wp:start x="0" y="0"/>
                <wp:lineTo x="0" y="21461"/>
                <wp:lineTo x="21491" y="21461"/>
                <wp:lineTo x="2149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1458E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1E63977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837851D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4FA7F2D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EDD2CA" w14:textId="77777777" w:rsidR="00B010E3" w:rsidRPr="008B4D77" w:rsidRDefault="00B010E3" w:rsidP="00B010E3">
      <w:pPr>
        <w:spacing w:after="60"/>
        <w:ind w:firstLine="357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6BC6985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52900DC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112E730" w14:textId="77777777" w:rsidR="00B010E3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807A351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811365E" w14:textId="77777777" w:rsidR="003B1EE2" w:rsidRPr="008B4D77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D3C1285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49F82B7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6664679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CAA7F4D" w14:textId="77777777" w:rsidR="00B010E3" w:rsidRPr="008B4D77" w:rsidRDefault="00B010E3" w:rsidP="00B010E3">
      <w:pPr>
        <w:ind w:firstLine="357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8B4D77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Po dokončení všech těchto nastavení je nutné kliknout na „Sync Settings to DVR“.</w:t>
      </w:r>
    </w:p>
    <w:p w14:paraId="43E283D1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>Vyšší mode MK96 (ZIR32) obsahuje díky širší výbavě navíc několik možností nastavení:</w:t>
      </w:r>
    </w:p>
    <w:p w14:paraId="63E7B068" w14:textId="77777777" w:rsidR="00B010E3" w:rsidRPr="008B4D77" w:rsidRDefault="00B010E3" w:rsidP="00B010E3">
      <w:pPr>
        <w:numPr>
          <w:ilvl w:val="0"/>
          <w:numId w:val="17"/>
        </w:numPr>
        <w:spacing w:after="60" w:line="276" w:lineRule="auto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>PIR-Trigger - zapnutí/vypnutí PIR detekce pohybu</w:t>
      </w:r>
    </w:p>
    <w:p w14:paraId="4A676A8F" w14:textId="77777777" w:rsidR="00B010E3" w:rsidRPr="008B4D77" w:rsidRDefault="00B010E3" w:rsidP="00B010E3">
      <w:pPr>
        <w:numPr>
          <w:ilvl w:val="0"/>
          <w:numId w:val="17"/>
        </w:numPr>
        <w:spacing w:after="60" w:line="276" w:lineRule="auto"/>
        <w:rPr>
          <w:rFonts w:ascii="Arial" w:hAnsi="Arial" w:cs="Arial"/>
          <w:bCs/>
          <w:i/>
          <w:sz w:val="24"/>
          <w:szCs w:val="24"/>
        </w:rPr>
      </w:pPr>
      <w:r w:rsidRPr="008B4D77">
        <w:rPr>
          <w:rFonts w:ascii="Arial" w:hAnsi="Arial" w:cs="Arial"/>
          <w:bCs/>
          <w:i/>
          <w:sz w:val="24"/>
          <w:szCs w:val="24"/>
        </w:rPr>
        <w:t>Ext-Trigger In Contact Type - nastavení typu kontaktu na vstupu při připojování externího sensoru</w:t>
      </w:r>
    </w:p>
    <w:p w14:paraId="7C6FD58C" w14:textId="77777777" w:rsidR="00B010E3" w:rsidRDefault="00B010E3" w:rsidP="00B010E3">
      <w:pPr>
        <w:numPr>
          <w:ilvl w:val="0"/>
          <w:numId w:val="17"/>
        </w:numPr>
        <w:spacing w:after="200" w:line="276" w:lineRule="auto"/>
        <w:ind w:left="714" w:hanging="357"/>
        <w:rPr>
          <w:rFonts w:ascii="Arial" w:hAnsi="Arial" w:cs="Arial"/>
          <w:bCs/>
          <w:i/>
          <w:sz w:val="24"/>
          <w:szCs w:val="24"/>
        </w:rPr>
      </w:pPr>
      <w:r w:rsidRPr="008B4D77">
        <w:rPr>
          <w:rFonts w:ascii="Arial" w:hAnsi="Arial" w:cs="Arial"/>
          <w:bCs/>
          <w:i/>
          <w:sz w:val="24"/>
          <w:szCs w:val="24"/>
        </w:rPr>
        <w:t>Ext-Trigger Out  Contact Type - nastavení typu kontaktu na výstupu při připojování externího sensoru</w:t>
      </w:r>
    </w:p>
    <w:p w14:paraId="696067C0" w14:textId="77777777" w:rsidR="00B010E3" w:rsidRPr="008B4D77" w:rsidRDefault="00B010E3" w:rsidP="00B010E3">
      <w:pPr>
        <w:rPr>
          <w:rFonts w:ascii="Arial" w:hAnsi="Arial" w:cs="Arial"/>
          <w:bCs/>
          <w:i/>
          <w:sz w:val="24"/>
          <w:szCs w:val="24"/>
        </w:rPr>
      </w:pPr>
    </w:p>
    <w:p w14:paraId="32790F63" w14:textId="18B4CBE4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4.5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Folder</w:t>
      </w:r>
    </w:p>
    <w:p w14:paraId="69500C40" w14:textId="77777777" w:rsidR="00B010E3" w:rsidRPr="008B4D77" w:rsidRDefault="00B010E3" w:rsidP="00B010E3">
      <w:pPr>
        <w:numPr>
          <w:ilvl w:val="0"/>
          <w:numId w:val="15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Kliknutím na toto podmenu se otevře složka se záznamy.</w:t>
      </w:r>
    </w:p>
    <w:p w14:paraId="3EF2D16F" w14:textId="77777777" w:rsidR="00B010E3" w:rsidRPr="008B4D77" w:rsidRDefault="00B010E3" w:rsidP="00B010E3">
      <w:pPr>
        <w:numPr>
          <w:ilvl w:val="0"/>
          <w:numId w:val="15"/>
        </w:numPr>
        <w:spacing w:after="4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Záznamy z kamery se nachází ve složce „ZETTA“.</w:t>
      </w:r>
    </w:p>
    <w:p w14:paraId="04597588" w14:textId="77777777" w:rsidR="00B010E3" w:rsidRPr="008B4D77" w:rsidRDefault="00B010E3" w:rsidP="00B010E3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Nahrávky je možné přetáhnout do PC i smazat.</w:t>
      </w:r>
    </w:p>
    <w:p w14:paraId="76FE8C96" w14:textId="77777777" w:rsidR="00B010E3" w:rsidRPr="008B4D77" w:rsidRDefault="00B010E3" w:rsidP="00B010E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E6460D0" w14:textId="469A775A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4.6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Format</w:t>
      </w:r>
    </w:p>
    <w:p w14:paraId="0BE2CB08" w14:textId="77777777" w:rsidR="00B010E3" w:rsidRPr="008B4D77" w:rsidRDefault="00B010E3" w:rsidP="00B010E3">
      <w:pPr>
        <w:numPr>
          <w:ilvl w:val="0"/>
          <w:numId w:val="16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Touto volbou lze zformátovat paměť.</w:t>
      </w:r>
    </w:p>
    <w:p w14:paraId="16939F9E" w14:textId="77777777" w:rsidR="00B010E3" w:rsidRPr="008B4D77" w:rsidRDefault="00B010E3" w:rsidP="00B010E3">
      <w:pPr>
        <w:numPr>
          <w:ilvl w:val="0"/>
          <w:numId w:val="16"/>
        </w:numPr>
        <w:spacing w:after="20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Smažete tak veškeré záznamy.</w:t>
      </w:r>
    </w:p>
    <w:p w14:paraId="33CAE73D" w14:textId="77777777" w:rsidR="00B010E3" w:rsidRDefault="00B010E3" w:rsidP="00B010E3">
      <w:pPr>
        <w:rPr>
          <w:rFonts w:ascii="Arial" w:hAnsi="Arial" w:cs="Arial"/>
          <w:bCs/>
          <w:sz w:val="24"/>
          <w:szCs w:val="24"/>
        </w:rPr>
      </w:pPr>
    </w:p>
    <w:p w14:paraId="0547FA4C" w14:textId="1CAA9CB0" w:rsidR="00B010E3" w:rsidRPr="008B4D77" w:rsidRDefault="00B010E3" w:rsidP="00B010E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5. </w:t>
      </w:r>
      <w:r w:rsidRPr="008B4D77">
        <w:rPr>
          <w:rFonts w:ascii="Arial" w:hAnsi="Arial" w:cs="Arial"/>
          <w:b/>
          <w:bCs/>
          <w:sz w:val="28"/>
          <w:szCs w:val="28"/>
          <w:u w:val="single"/>
        </w:rPr>
        <w:t>Návod pro Mac - Windows</w:t>
      </w:r>
    </w:p>
    <w:p w14:paraId="3559E8F0" w14:textId="77777777" w:rsidR="00B010E3" w:rsidRPr="008B4D77" w:rsidRDefault="00B010E3" w:rsidP="00B010E3">
      <w:pPr>
        <w:rPr>
          <w:rFonts w:ascii="Arial" w:hAnsi="Arial" w:cs="Arial"/>
          <w:b/>
          <w:u w:val="single"/>
        </w:rPr>
      </w:pPr>
      <w:r w:rsidRPr="008B4D77">
        <w:rPr>
          <w:rFonts w:ascii="Arial" w:hAnsi="Arial" w:cs="Arial"/>
          <w:b/>
          <w:u w:val="single"/>
        </w:rPr>
        <w:t>Zetta Configuration Tool (Widget for Mac OS X)</w:t>
      </w:r>
    </w:p>
    <w:p w14:paraId="554A02EC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</w:rPr>
        <w:br/>
      </w:r>
      <w:r w:rsidRPr="008B4D77">
        <w:rPr>
          <w:rFonts w:ascii="Arial" w:hAnsi="Arial" w:cs="Arial"/>
          <w:color w:val="212121"/>
          <w:shd w:val="clear" w:color="auto" w:fill="FFFFFF"/>
        </w:rPr>
        <w:t xml:space="preserve">Tento program (pro Mac) slouží  k nastavení parametrů kamery a času. Před instalací odinstalujte předchozí verzi. Stáhněte program do složky Aplikace a spusťte jej přes Launchpad. U operačního systému OS 10.8 nebo novější, prosím, zakažte bránu před instalací. </w:t>
      </w:r>
    </w:p>
    <w:p w14:paraId="135EF95E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Zapněte kameru přepínačem power. Karty 64 / 128GB prosím zformátujte jako "MS-DOS FAT": </w:t>
      </w:r>
    </w:p>
    <w:p w14:paraId="3D9158A0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1. Použijte vyhledání "disk utility" </w:t>
      </w:r>
    </w:p>
    <w:p w14:paraId="0C01C4ED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2. Vyberte disk s kartou microSD </w:t>
      </w:r>
    </w:p>
    <w:p w14:paraId="3AEC608F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3. Zvolte Erase </w:t>
      </w:r>
    </w:p>
    <w:p w14:paraId="19412B16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4. Zvolte "MS-DOS FAT" </w:t>
      </w:r>
    </w:p>
    <w:p w14:paraId="741EBC5D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5. Stiskněte " Erase " v pravém dolním rohu </w:t>
      </w:r>
    </w:p>
    <w:p w14:paraId="5A2D1FAA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6. Poté stiskněte "Erase" v novém vyskakovacím okně </w:t>
      </w:r>
    </w:p>
    <w:p w14:paraId="10249B8C" w14:textId="77777777" w:rsidR="00B010E3" w:rsidRPr="008B4D77" w:rsidRDefault="00B010E3" w:rsidP="00B010E3">
      <w:pPr>
        <w:rPr>
          <w:rFonts w:ascii="Arial" w:hAnsi="Arial" w:cs="Arial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7. Chvíli vyčkejte než je proces ukončen. </w:t>
      </w:r>
    </w:p>
    <w:p w14:paraId="79FA962A" w14:textId="22ED3867" w:rsidR="004E1FAC" w:rsidRPr="00092557" w:rsidRDefault="00B010E3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92557">
        <w:rPr>
          <w:rFonts w:ascii="Arial" w:hAnsi="Arial" w:cs="Arial"/>
          <w:b/>
          <w:bCs/>
          <w:sz w:val="28"/>
          <w:szCs w:val="28"/>
          <w:u w:val="single"/>
        </w:rPr>
        <w:lastRenderedPageBreak/>
        <w:t>6</w:t>
      </w:r>
      <w:r w:rsidR="004E1FAC" w:rsidRPr="00092557">
        <w:rPr>
          <w:rFonts w:ascii="Arial" w:hAnsi="Arial" w:cs="Arial"/>
          <w:b/>
          <w:bCs/>
          <w:sz w:val="28"/>
          <w:szCs w:val="28"/>
          <w:u w:val="single"/>
        </w:rPr>
        <w:t>. Doporučení a FAQ</w:t>
      </w:r>
    </w:p>
    <w:p w14:paraId="1A8BF73F" w14:textId="77777777" w:rsidR="004E1FAC" w:rsidRDefault="004E1FAC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D5FBAA0" w14:textId="3F504A14" w:rsidR="004E1FAC" w:rsidRPr="004E1FAC" w:rsidRDefault="00BC3B68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="004E1FAC" w:rsidRPr="004E1FAC">
        <w:rPr>
          <w:rFonts w:ascii="Arial" w:hAnsi="Arial" w:cs="Arial"/>
          <w:b/>
          <w:bCs/>
          <w:sz w:val="24"/>
          <w:szCs w:val="24"/>
          <w:u w:val="single"/>
        </w:rPr>
        <w:t>.1 Doporučení</w:t>
      </w:r>
    </w:p>
    <w:p w14:paraId="7C875F38" w14:textId="77777777" w:rsidR="004E1FAC" w:rsidRPr="004E1FAC" w:rsidRDefault="004E1FAC" w:rsidP="004E1FAC">
      <w:pPr>
        <w:numPr>
          <w:ilvl w:val="0"/>
          <w:numId w:val="1"/>
        </w:numPr>
        <w:spacing w:after="200" w:line="276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4E1FAC">
        <w:rPr>
          <w:rFonts w:ascii="Arial" w:hAnsi="Arial" w:cs="Arial"/>
          <w:b/>
          <w:bCs/>
          <w:color w:val="FF0000"/>
          <w:sz w:val="24"/>
          <w:szCs w:val="24"/>
        </w:rPr>
        <w:t>Pokud kamera zobrazuje rok 2026, nebude čas zobrazen na záznamech, i když je tato funkce aktivována. Nastavte čas přes PC software a nahrávky s tímto datem odstraňte z karty.</w:t>
      </w:r>
    </w:p>
    <w:p w14:paraId="3452E6B7" w14:textId="77777777" w:rsidR="004E1FAC" w:rsidRDefault="004E1FAC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05CD20A" w14:textId="7A7958ED" w:rsidR="004E1FAC" w:rsidRPr="004E1FAC" w:rsidRDefault="00B010E3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="004E1FAC" w:rsidRPr="004E1FAC">
        <w:rPr>
          <w:rFonts w:ascii="Arial" w:hAnsi="Arial" w:cs="Arial"/>
          <w:b/>
          <w:bCs/>
          <w:sz w:val="24"/>
          <w:szCs w:val="24"/>
          <w:u w:val="single"/>
        </w:rPr>
        <w:t>.2 FAQ</w:t>
      </w:r>
    </w:p>
    <w:p w14:paraId="33F2BCA6" w14:textId="77777777" w:rsidR="004E1FAC" w:rsidRPr="004E1FAC" w:rsidRDefault="004E1FAC" w:rsidP="004E1FAC">
      <w:pPr>
        <w:rPr>
          <w:rFonts w:ascii="Arial" w:hAnsi="Arial" w:cs="Arial"/>
          <w:b/>
          <w:bCs/>
          <w:i/>
          <w:sz w:val="24"/>
          <w:szCs w:val="24"/>
        </w:rPr>
      </w:pPr>
      <w:r w:rsidRPr="004E1FAC">
        <w:rPr>
          <w:rFonts w:ascii="Arial" w:hAnsi="Arial" w:cs="Arial"/>
          <w:b/>
          <w:bCs/>
          <w:i/>
          <w:sz w:val="24"/>
          <w:szCs w:val="24"/>
        </w:rPr>
        <w:t>„Na kartu se nenahrává žádný záznam“</w:t>
      </w:r>
    </w:p>
    <w:p w14:paraId="023BFF41" w14:textId="77777777" w:rsidR="004E1FAC" w:rsidRDefault="004E1FAC" w:rsidP="004E1FAC">
      <w:pPr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Zkontrolujte, zda má Vaše karta kapacitu mezi 4 – 64 GB, jinou výrobek nepodporuje.</w:t>
      </w:r>
    </w:p>
    <w:p w14:paraId="175F62C2" w14:textId="7CE58D28" w:rsidR="003B1EE2" w:rsidRPr="004E1FAC" w:rsidRDefault="003B1EE2" w:rsidP="004E1FA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Kartu n</w:t>
      </w:r>
      <w:r w:rsidR="00A45A90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formátujte přes program Zetta witget.</w:t>
      </w:r>
    </w:p>
    <w:p w14:paraId="633886AB" w14:textId="4792F91E" w:rsidR="004E1FAC" w:rsidRPr="004E1FAC" w:rsidRDefault="00BC3B68" w:rsidP="004E1FAC">
      <w:pPr>
        <w:rPr>
          <w:rFonts w:ascii="Arial" w:hAnsi="Arial" w:cs="Arial"/>
          <w:b/>
          <w:bCs/>
          <w:i/>
          <w:sz w:val="24"/>
          <w:szCs w:val="24"/>
        </w:rPr>
      </w:pPr>
      <w:r w:rsidRPr="004E1FAC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4E1FAC" w:rsidRPr="004E1FAC">
        <w:rPr>
          <w:rFonts w:ascii="Arial" w:hAnsi="Arial" w:cs="Arial"/>
          <w:b/>
          <w:bCs/>
          <w:i/>
          <w:sz w:val="24"/>
          <w:szCs w:val="24"/>
        </w:rPr>
        <w:t>„Video má nestandardní zvuk“</w:t>
      </w:r>
    </w:p>
    <w:p w14:paraId="0A934842" w14:textId="77777777" w:rsidR="004E1FAC" w:rsidRPr="004E1FAC" w:rsidRDefault="004E1FAC" w:rsidP="004E1FAC">
      <w:pPr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Při posledních pěti procentech baterie má video špatný zvuk, stačí dobít baterii.</w:t>
      </w:r>
    </w:p>
    <w:p w14:paraId="4F47C24D" w14:textId="77777777" w:rsidR="004E1FAC" w:rsidRPr="004E1FAC" w:rsidRDefault="004E1FAC" w:rsidP="004E1FAC">
      <w:pPr>
        <w:rPr>
          <w:rFonts w:ascii="Arial" w:hAnsi="Arial" w:cs="Arial"/>
          <w:b/>
          <w:bCs/>
          <w:i/>
          <w:sz w:val="24"/>
          <w:szCs w:val="24"/>
        </w:rPr>
      </w:pPr>
      <w:r w:rsidRPr="004E1FAC">
        <w:rPr>
          <w:rFonts w:ascii="Arial" w:hAnsi="Arial" w:cs="Arial"/>
          <w:b/>
          <w:bCs/>
          <w:i/>
          <w:sz w:val="24"/>
          <w:szCs w:val="24"/>
        </w:rPr>
        <w:t>„Nedaří se mi propojit zařízení s PC“</w:t>
      </w:r>
    </w:p>
    <w:p w14:paraId="0EF5D1E7" w14:textId="77777777" w:rsidR="004E1FAC" w:rsidRPr="004E1FAC" w:rsidRDefault="004E1FAC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E1FAC">
        <w:rPr>
          <w:rFonts w:ascii="Arial" w:hAnsi="Arial" w:cs="Arial"/>
          <w:bCs/>
          <w:sz w:val="24"/>
          <w:szCs w:val="24"/>
        </w:rPr>
        <w:t>Vyčkejte 5 minut, nahrávání ovladačů může občas trvat déle. Případně zkuste použít jiný USB vstup.</w:t>
      </w:r>
    </w:p>
    <w:p w14:paraId="6F4F1B2A" w14:textId="77777777" w:rsidR="00BF6909" w:rsidRDefault="00BF6909" w:rsidP="00BF6909"/>
    <w:p w14:paraId="48D1FA77" w14:textId="77777777" w:rsidR="00BF6909" w:rsidRDefault="00BF6909" w:rsidP="00BF6909"/>
    <w:p w14:paraId="3A8289C3" w14:textId="77777777" w:rsidR="00BF6909" w:rsidRDefault="00BF6909" w:rsidP="00BF6909"/>
    <w:p w14:paraId="3CEBD236" w14:textId="77777777" w:rsidR="00BF6909" w:rsidRDefault="00BF6909" w:rsidP="00BF6909"/>
    <w:p w14:paraId="3F937290" w14:textId="169EC460" w:rsidR="00BF6909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63E043FB" w14:textId="77777777" w:rsidR="00BF6909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6C6BCA97" w14:textId="77777777" w:rsidR="00BC3B68" w:rsidRDefault="00BC3B68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7E47E2C3" w14:textId="77777777" w:rsidR="00BC3B68" w:rsidRDefault="00BC3B68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3A1B48EF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43C9BA16" w14:textId="77777777" w:rsidR="00BF6909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7D183D6B" w14:textId="77777777" w:rsidR="00E40EBD" w:rsidRDefault="00E40EBD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25F93419" w14:textId="77777777" w:rsidR="00E40EBD" w:rsidRDefault="00E40EBD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6450713B" w14:textId="77777777" w:rsidR="00E40EBD" w:rsidRPr="008977AE" w:rsidRDefault="00E40EBD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2CF4BFDA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4470CA37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  <w:r w:rsidRPr="008977AE">
        <w:rPr>
          <w:rFonts w:ascii="Arial" w:hAnsi="Arial" w:cs="Arial"/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 wp14:anchorId="625571C9" wp14:editId="02FB227C">
            <wp:extent cx="704850" cy="1057275"/>
            <wp:effectExtent l="0" t="0" r="0" b="952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666A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4807C075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6C6F1B13" w14:textId="1552417D" w:rsidR="00BF6909" w:rsidRPr="00092557" w:rsidRDefault="00B010E3" w:rsidP="00BF690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iCs/>
          <w:sz w:val="28"/>
          <w:szCs w:val="24"/>
          <w:u w:val="single"/>
        </w:rPr>
      </w:pPr>
      <w:r w:rsidRPr="00092557">
        <w:rPr>
          <w:rFonts w:ascii="Arial" w:hAnsi="Arial" w:cs="Arial"/>
          <w:b/>
          <w:bCs/>
          <w:iCs/>
          <w:sz w:val="28"/>
          <w:szCs w:val="24"/>
          <w:u w:val="single"/>
        </w:rPr>
        <w:t>7</w:t>
      </w:r>
      <w:r w:rsidR="00BF6909" w:rsidRPr="00092557">
        <w:rPr>
          <w:rFonts w:ascii="Arial" w:hAnsi="Arial" w:cs="Arial"/>
          <w:b/>
          <w:bCs/>
          <w:iCs/>
          <w:sz w:val="28"/>
          <w:szCs w:val="24"/>
          <w:u w:val="single"/>
        </w:rPr>
        <w:t>. Závěrečná ustanovení</w:t>
      </w:r>
    </w:p>
    <w:p w14:paraId="4D77B62C" w14:textId="77777777" w:rsidR="0007376E" w:rsidRPr="00332818" w:rsidRDefault="0007376E" w:rsidP="0007376E">
      <w:pPr>
        <w:pStyle w:val="Default"/>
        <w:spacing w:after="66"/>
        <w:rPr>
          <w:rFonts w:ascii="Arial" w:hAnsi="Arial" w:cs="Arial"/>
          <w:sz w:val="23"/>
          <w:szCs w:val="23"/>
        </w:rPr>
      </w:pPr>
    </w:p>
    <w:p w14:paraId="55DC5B1A" w14:textId="77777777" w:rsidR="0007376E" w:rsidRPr="00332818" w:rsidRDefault="0007376E" w:rsidP="0007376E">
      <w:pPr>
        <w:rPr>
          <w:rFonts w:ascii="Arial" w:hAnsi="Arial" w:cs="Arial"/>
          <w:sz w:val="24"/>
        </w:rPr>
      </w:pPr>
      <w:r w:rsidRPr="00332818">
        <w:rPr>
          <w:rFonts w:ascii="Arial" w:hAnsi="Arial" w:cs="Arial"/>
          <w:sz w:val="24"/>
        </w:rPr>
        <w:t>Ovládání přístroje se může v závislosti na jednotlivých sériích drobně lišit.</w:t>
      </w:r>
    </w:p>
    <w:p w14:paraId="019FE48B" w14:textId="77777777" w:rsidR="0007376E" w:rsidRPr="00332818" w:rsidRDefault="0007376E" w:rsidP="0007376E">
      <w:pPr>
        <w:rPr>
          <w:rFonts w:ascii="Arial" w:hAnsi="Arial" w:cs="Arial"/>
          <w:sz w:val="24"/>
        </w:rPr>
      </w:pPr>
      <w:r w:rsidRPr="00332818">
        <w:rPr>
          <w:rFonts w:ascii="Arial" w:hAnsi="Arial" w:cs="Arial"/>
          <w:sz w:val="24"/>
        </w:rPr>
        <w:t>Přístroj používejte v souladu s platnými právními předpisy. Dodavatel nenese žádnou odpovědnost za použití přístroje v rozporu s těmito předpisy.</w:t>
      </w:r>
    </w:p>
    <w:p w14:paraId="6E0F51C7" w14:textId="77777777" w:rsidR="0007376E" w:rsidRPr="00332818" w:rsidRDefault="0007376E" w:rsidP="0007376E">
      <w:pPr>
        <w:rPr>
          <w:rFonts w:ascii="Arial" w:hAnsi="Arial" w:cs="Arial"/>
          <w:sz w:val="24"/>
        </w:rPr>
      </w:pPr>
      <w:r w:rsidRPr="00332818">
        <w:rPr>
          <w:rFonts w:ascii="Arial" w:hAnsi="Arial" w:cs="Arial"/>
          <w:sz w:val="24"/>
        </w:rPr>
        <w:t>Návod je majetkem společnosti SHX Trading s.r.o. Veškeré kopírování, či jiné používání musí být se souhlasem této společnosti.</w:t>
      </w:r>
    </w:p>
    <w:p w14:paraId="5CC142B8" w14:textId="00088E66" w:rsidR="0007376E" w:rsidRPr="00332818" w:rsidRDefault="0007376E">
      <w:pPr>
        <w:rPr>
          <w:rFonts w:ascii="Arial" w:hAnsi="Arial" w:cs="Arial"/>
          <w:sz w:val="24"/>
        </w:rPr>
      </w:pPr>
      <w:r w:rsidRPr="00332818">
        <w:rPr>
          <w:rFonts w:ascii="Arial" w:hAnsi="Arial" w:cs="Arial"/>
          <w:sz w:val="24"/>
        </w:rPr>
        <w:t>Pokud v návodu naleznete nějaké nepřesnosti, budeme rádi, pokud nás budete informovat</w:t>
      </w:r>
      <w:r w:rsidR="003B2F07">
        <w:rPr>
          <w:rFonts w:ascii="Arial" w:hAnsi="Arial" w:cs="Arial"/>
          <w:sz w:val="24"/>
        </w:rPr>
        <w:t>.</w:t>
      </w:r>
    </w:p>
    <w:sectPr w:rsidR="0007376E" w:rsidRPr="00332818" w:rsidSect="00FF5CFC">
      <w:footerReference w:type="default" r:id="rId21"/>
      <w:pgSz w:w="11906" w:h="16838"/>
      <w:pgMar w:top="1417" w:right="1417" w:bottom="1417" w:left="1417" w:header="708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C739F" w14:textId="77777777" w:rsidR="002D5A40" w:rsidRDefault="002D5A40" w:rsidP="0007376E">
      <w:pPr>
        <w:spacing w:after="0" w:line="240" w:lineRule="auto"/>
      </w:pPr>
      <w:r>
        <w:separator/>
      </w:r>
    </w:p>
  </w:endnote>
  <w:endnote w:type="continuationSeparator" w:id="0">
    <w:p w14:paraId="5C86B164" w14:textId="77777777" w:rsidR="002D5A40" w:rsidRDefault="002D5A40" w:rsidP="00073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38" w:type="pct"/>
      <w:jc w:val="center"/>
      <w:shd w:val="clear" w:color="auto" w:fill="FFFFFF" w:themeFill="background1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33"/>
      <w:gridCol w:w="4726"/>
    </w:tblGrid>
    <w:tr w:rsidR="00FF5CFC" w:rsidRPr="003A02E6" w14:paraId="5A139FDC" w14:textId="77777777" w:rsidTr="00FF5CFC">
      <w:trPr>
        <w:trHeight w:hRule="exact" w:val="90"/>
        <w:jc w:val="center"/>
      </w:trPr>
      <w:tc>
        <w:tcPr>
          <w:tcW w:w="4714" w:type="dxa"/>
          <w:shd w:val="clear" w:color="auto" w:fill="FFFFFF" w:themeFill="background1"/>
          <w:tcMar>
            <w:top w:w="0" w:type="dxa"/>
            <w:bottom w:w="0" w:type="dxa"/>
          </w:tcMar>
        </w:tcPr>
        <w:p w14:paraId="014AFB97" w14:textId="77777777" w:rsidR="00FF5CFC" w:rsidRPr="003A02E6" w:rsidRDefault="00FF5CFC">
          <w:pPr>
            <w:pStyle w:val="Header"/>
            <w:rPr>
              <w:rFonts w:ascii="Arial" w:hAnsi="Arial" w:cs="Arial"/>
              <w:caps/>
              <w:sz w:val="24"/>
              <w:szCs w:val="28"/>
            </w:rPr>
          </w:pPr>
        </w:p>
      </w:tc>
      <w:tc>
        <w:tcPr>
          <w:tcW w:w="4609" w:type="dxa"/>
          <w:shd w:val="clear" w:color="auto" w:fill="FFFFFF" w:themeFill="background1"/>
          <w:tcMar>
            <w:top w:w="0" w:type="dxa"/>
            <w:bottom w:w="0" w:type="dxa"/>
          </w:tcMar>
        </w:tcPr>
        <w:p w14:paraId="34A286A1" w14:textId="77777777" w:rsidR="00FF5CFC" w:rsidRPr="003A02E6" w:rsidRDefault="00603D10">
          <w:pPr>
            <w:pStyle w:val="Header"/>
            <w:jc w:val="right"/>
            <w:rPr>
              <w:rFonts w:ascii="Arial" w:hAnsi="Arial" w:cs="Arial"/>
              <w:caps/>
              <w:sz w:val="24"/>
              <w:szCs w:val="28"/>
            </w:rPr>
          </w:pPr>
          <w:r>
            <w:rPr>
              <w:rFonts w:ascii="Arial" w:hAnsi="Arial" w:cs="Arial"/>
              <w:noProof/>
              <w:sz w:val="24"/>
              <w:szCs w:val="28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BB7ED26" wp14:editId="1A11A1F3">
                    <wp:simplePos x="0" y="0"/>
                    <wp:positionH relativeFrom="column">
                      <wp:posOffset>-3524885</wp:posOffset>
                    </wp:positionH>
                    <wp:positionV relativeFrom="paragraph">
                      <wp:posOffset>57150</wp:posOffset>
                    </wp:positionV>
                    <wp:extent cx="6765925" cy="0"/>
                    <wp:effectExtent l="0" t="0" r="0" b="0"/>
                    <wp:wrapNone/>
                    <wp:docPr id="7" name="Přímá spojnic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659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CCF9B92" id="Přímá spojnic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7.55pt,4.5pt" to="255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" strokecolor="#4472c4 [3204]" strokeweight=".5pt">
                    <v:stroke joinstyle="miter"/>
                  </v:line>
                </w:pict>
              </mc:Fallback>
            </mc:AlternateContent>
          </w:r>
        </w:p>
      </w:tc>
    </w:tr>
    <w:tr w:rsidR="00FF5CFC" w:rsidRPr="003A02E6" w14:paraId="4BD7AC7B" w14:textId="77777777" w:rsidTr="00FF5CFC">
      <w:trPr>
        <w:trHeight w:val="251"/>
        <w:jc w:val="center"/>
      </w:trPr>
      <w:sdt>
        <w:sdtPr>
          <w:rPr>
            <w:rFonts w:ascii="Arial" w:hAnsi="Arial" w:cs="Arial"/>
            <w:caps/>
            <w:sz w:val="24"/>
            <w:szCs w:val="28"/>
          </w:rPr>
          <w:alias w:val="Autor"/>
          <w:tag w:val=""/>
          <w:id w:val="-1779937565"/>
          <w:placeholder>
            <w:docPart w:val="EA4BF1EA9C8747458F2DC4EB37F3431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714" w:type="dxa"/>
              <w:shd w:val="clear" w:color="auto" w:fill="FFFFFF" w:themeFill="background1"/>
              <w:vAlign w:val="center"/>
            </w:tcPr>
            <w:p w14:paraId="3DE8AA4E" w14:textId="0EB6E53C" w:rsidR="00FF5CFC" w:rsidRPr="003A02E6" w:rsidRDefault="00B010E3" w:rsidP="00B010E3">
              <w:pPr>
                <w:pStyle w:val="Footer"/>
                <w:rPr>
                  <w:rFonts w:ascii="Arial" w:hAnsi="Arial" w:cs="Arial"/>
                  <w:caps/>
                  <w:sz w:val="24"/>
                  <w:szCs w:val="28"/>
                </w:rPr>
              </w:pPr>
              <w:r>
                <w:rPr>
                  <w:rFonts w:ascii="Arial" w:hAnsi="Arial" w:cs="Arial"/>
                  <w:sz w:val="24"/>
                  <w:szCs w:val="28"/>
                </w:rPr>
                <w:t>SHX trading s.r.o</w:t>
              </w:r>
            </w:p>
          </w:tc>
        </w:sdtContent>
      </w:sdt>
      <w:tc>
        <w:tcPr>
          <w:tcW w:w="4609" w:type="dxa"/>
          <w:shd w:val="clear" w:color="auto" w:fill="FFFFFF" w:themeFill="background1"/>
          <w:vAlign w:val="center"/>
        </w:tcPr>
        <w:p w14:paraId="21DA395F" w14:textId="77777777" w:rsidR="00FF5CFC" w:rsidRPr="003A02E6" w:rsidRDefault="00FF5CFC">
          <w:pPr>
            <w:pStyle w:val="Footer"/>
            <w:jc w:val="right"/>
            <w:rPr>
              <w:rFonts w:ascii="Arial" w:hAnsi="Arial" w:cs="Arial"/>
              <w:caps/>
              <w:sz w:val="24"/>
              <w:szCs w:val="28"/>
            </w:rPr>
          </w:pPr>
          <w:r w:rsidRPr="003A02E6">
            <w:rPr>
              <w:rFonts w:ascii="Arial" w:hAnsi="Arial" w:cs="Arial"/>
              <w:caps/>
              <w:sz w:val="24"/>
              <w:szCs w:val="28"/>
            </w:rPr>
            <w:fldChar w:fldCharType="begin"/>
          </w:r>
          <w:r w:rsidRPr="003A02E6">
            <w:rPr>
              <w:rFonts w:ascii="Arial" w:hAnsi="Arial" w:cs="Arial"/>
              <w:caps/>
              <w:sz w:val="24"/>
              <w:szCs w:val="28"/>
            </w:rPr>
            <w:instrText>PAGE   \* MERGEFORMAT</w:instrText>
          </w:r>
          <w:r w:rsidRPr="003A02E6">
            <w:rPr>
              <w:rFonts w:ascii="Arial" w:hAnsi="Arial" w:cs="Arial"/>
              <w:caps/>
              <w:sz w:val="24"/>
              <w:szCs w:val="28"/>
            </w:rPr>
            <w:fldChar w:fldCharType="separate"/>
          </w:r>
          <w:r w:rsidR="005148E2" w:rsidRPr="005148E2">
            <w:rPr>
              <w:rFonts w:ascii="Arial" w:hAnsi="Arial" w:cs="Arial"/>
              <w:noProof/>
              <w:sz w:val="24"/>
              <w:szCs w:val="28"/>
            </w:rPr>
            <w:t>2</w:t>
          </w:r>
          <w:r w:rsidRPr="003A02E6">
            <w:rPr>
              <w:rFonts w:ascii="Arial" w:hAnsi="Arial" w:cs="Arial"/>
              <w:caps/>
              <w:sz w:val="24"/>
              <w:szCs w:val="28"/>
            </w:rPr>
            <w:fldChar w:fldCharType="end"/>
          </w:r>
        </w:p>
      </w:tc>
    </w:tr>
  </w:tbl>
  <w:p w14:paraId="2C00C2A7" w14:textId="77777777" w:rsidR="0007376E" w:rsidRPr="003A02E6" w:rsidRDefault="0007376E">
    <w:pPr>
      <w:pStyle w:val="Footer"/>
      <w:rPr>
        <w:rFonts w:ascii="Arial" w:hAnsi="Arial" w:cs="Arial"/>
        <w:sz w:val="24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65780" w14:textId="77777777" w:rsidR="002D5A40" w:rsidRDefault="002D5A40" w:rsidP="0007376E">
      <w:pPr>
        <w:spacing w:after="0" w:line="240" w:lineRule="auto"/>
      </w:pPr>
      <w:r>
        <w:separator/>
      </w:r>
    </w:p>
  </w:footnote>
  <w:footnote w:type="continuationSeparator" w:id="0">
    <w:p w14:paraId="08ED1B89" w14:textId="77777777" w:rsidR="002D5A40" w:rsidRDefault="002D5A40" w:rsidP="00073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21941"/>
    <w:multiLevelType w:val="hybridMultilevel"/>
    <w:tmpl w:val="163EC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F7FB4"/>
    <w:multiLevelType w:val="hybridMultilevel"/>
    <w:tmpl w:val="2E3888DC"/>
    <w:lvl w:ilvl="0" w:tplc="F46432B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60BF5"/>
    <w:multiLevelType w:val="hybridMultilevel"/>
    <w:tmpl w:val="E10C3476"/>
    <w:lvl w:ilvl="0" w:tplc="F46432B4">
      <w:start w:val="1"/>
      <w:numFmt w:val="decimal"/>
      <w:lvlText w:val="%1."/>
      <w:lvlJc w:val="left"/>
      <w:pPr>
        <w:ind w:left="717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77" w:hanging="360"/>
      </w:pPr>
    </w:lvl>
    <w:lvl w:ilvl="2" w:tplc="0405001B" w:tentative="1">
      <w:start w:val="1"/>
      <w:numFmt w:val="lowerRoman"/>
      <w:lvlText w:val="%3."/>
      <w:lvlJc w:val="right"/>
      <w:pPr>
        <w:ind w:left="1797" w:hanging="180"/>
      </w:pPr>
    </w:lvl>
    <w:lvl w:ilvl="3" w:tplc="0405000F" w:tentative="1">
      <w:start w:val="1"/>
      <w:numFmt w:val="decimal"/>
      <w:lvlText w:val="%4."/>
      <w:lvlJc w:val="left"/>
      <w:pPr>
        <w:ind w:left="2517" w:hanging="360"/>
      </w:pPr>
    </w:lvl>
    <w:lvl w:ilvl="4" w:tplc="04050019" w:tentative="1">
      <w:start w:val="1"/>
      <w:numFmt w:val="lowerLetter"/>
      <w:lvlText w:val="%5."/>
      <w:lvlJc w:val="left"/>
      <w:pPr>
        <w:ind w:left="3237" w:hanging="360"/>
      </w:pPr>
    </w:lvl>
    <w:lvl w:ilvl="5" w:tplc="0405001B" w:tentative="1">
      <w:start w:val="1"/>
      <w:numFmt w:val="lowerRoman"/>
      <w:lvlText w:val="%6."/>
      <w:lvlJc w:val="right"/>
      <w:pPr>
        <w:ind w:left="3957" w:hanging="180"/>
      </w:pPr>
    </w:lvl>
    <w:lvl w:ilvl="6" w:tplc="0405000F" w:tentative="1">
      <w:start w:val="1"/>
      <w:numFmt w:val="decimal"/>
      <w:lvlText w:val="%7."/>
      <w:lvlJc w:val="left"/>
      <w:pPr>
        <w:ind w:left="4677" w:hanging="360"/>
      </w:pPr>
    </w:lvl>
    <w:lvl w:ilvl="7" w:tplc="04050019" w:tentative="1">
      <w:start w:val="1"/>
      <w:numFmt w:val="lowerLetter"/>
      <w:lvlText w:val="%8."/>
      <w:lvlJc w:val="left"/>
      <w:pPr>
        <w:ind w:left="5397" w:hanging="360"/>
      </w:pPr>
    </w:lvl>
    <w:lvl w:ilvl="8" w:tplc="040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" w15:restartNumberingAfterBreak="0">
    <w:nsid w:val="0D68762C"/>
    <w:multiLevelType w:val="hybridMultilevel"/>
    <w:tmpl w:val="A7FAA8F4"/>
    <w:lvl w:ilvl="0" w:tplc="0405000F">
      <w:start w:val="1"/>
      <w:numFmt w:val="decimal"/>
      <w:lvlText w:val="%1.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4BC3259"/>
    <w:multiLevelType w:val="hybridMultilevel"/>
    <w:tmpl w:val="07824D0C"/>
    <w:lvl w:ilvl="0" w:tplc="1554793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006E2"/>
    <w:multiLevelType w:val="hybridMultilevel"/>
    <w:tmpl w:val="5658D2D6"/>
    <w:lvl w:ilvl="0" w:tplc="F46432B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 w15:restartNumberingAfterBreak="0">
    <w:nsid w:val="26CD505E"/>
    <w:multiLevelType w:val="hybridMultilevel"/>
    <w:tmpl w:val="8F3A3CAA"/>
    <w:lvl w:ilvl="0" w:tplc="A8EC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B386A"/>
    <w:multiLevelType w:val="hybridMultilevel"/>
    <w:tmpl w:val="FB105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42D04"/>
    <w:multiLevelType w:val="multilevel"/>
    <w:tmpl w:val="2F30B7A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single"/>
      </w:rPr>
    </w:lvl>
  </w:abstractNum>
  <w:abstractNum w:abstractNumId="9" w15:restartNumberingAfterBreak="0">
    <w:nsid w:val="39A9467A"/>
    <w:multiLevelType w:val="hybridMultilevel"/>
    <w:tmpl w:val="8F3A3CAA"/>
    <w:lvl w:ilvl="0" w:tplc="A8EC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FB61C7"/>
    <w:multiLevelType w:val="hybridMultilevel"/>
    <w:tmpl w:val="C3D0AE8A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5FAE5AEE"/>
    <w:multiLevelType w:val="hybridMultilevel"/>
    <w:tmpl w:val="6BD412C0"/>
    <w:lvl w:ilvl="0" w:tplc="F46432B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30F57"/>
    <w:multiLevelType w:val="hybridMultilevel"/>
    <w:tmpl w:val="8F3A3CAA"/>
    <w:lvl w:ilvl="0" w:tplc="A8EC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12695C"/>
    <w:multiLevelType w:val="hybridMultilevel"/>
    <w:tmpl w:val="88D4A978"/>
    <w:lvl w:ilvl="0" w:tplc="F46432B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4" w15:restartNumberingAfterBreak="0">
    <w:nsid w:val="6C000341"/>
    <w:multiLevelType w:val="multilevel"/>
    <w:tmpl w:val="AE928650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5" w15:restartNumberingAfterBreak="0">
    <w:nsid w:val="73135DE7"/>
    <w:multiLevelType w:val="hybridMultilevel"/>
    <w:tmpl w:val="6F3811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16249"/>
    <w:multiLevelType w:val="hybridMultilevel"/>
    <w:tmpl w:val="BD3A0FDA"/>
    <w:lvl w:ilvl="0" w:tplc="F46432B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10"/>
  </w:num>
  <w:num w:numId="5">
    <w:abstractNumId w:val="1"/>
  </w:num>
  <w:num w:numId="6">
    <w:abstractNumId w:val="13"/>
  </w:num>
  <w:num w:numId="7">
    <w:abstractNumId w:val="14"/>
  </w:num>
  <w:num w:numId="8">
    <w:abstractNumId w:val="11"/>
  </w:num>
  <w:num w:numId="9">
    <w:abstractNumId w:val="16"/>
  </w:num>
  <w:num w:numId="10">
    <w:abstractNumId w:val="5"/>
  </w:num>
  <w:num w:numId="11">
    <w:abstractNumId w:val="8"/>
  </w:num>
  <w:num w:numId="12">
    <w:abstractNumId w:val="6"/>
  </w:num>
  <w:num w:numId="13">
    <w:abstractNumId w:val="12"/>
  </w:num>
  <w:num w:numId="14">
    <w:abstractNumId w:val="2"/>
  </w:num>
  <w:num w:numId="15">
    <w:abstractNumId w:val="4"/>
  </w:num>
  <w:num w:numId="16">
    <w:abstractNumId w:val="9"/>
  </w:num>
  <w:num w:numId="17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76E"/>
    <w:rsid w:val="0007376E"/>
    <w:rsid w:val="000838F0"/>
    <w:rsid w:val="00092557"/>
    <w:rsid w:val="000B3893"/>
    <w:rsid w:val="00196FB3"/>
    <w:rsid w:val="002524FD"/>
    <w:rsid w:val="00270ACA"/>
    <w:rsid w:val="002D5A40"/>
    <w:rsid w:val="00332818"/>
    <w:rsid w:val="003A02E6"/>
    <w:rsid w:val="003B1EE2"/>
    <w:rsid w:val="003B2F07"/>
    <w:rsid w:val="003D2570"/>
    <w:rsid w:val="003E7970"/>
    <w:rsid w:val="00417190"/>
    <w:rsid w:val="00455ACE"/>
    <w:rsid w:val="004764F8"/>
    <w:rsid w:val="004C307C"/>
    <w:rsid w:val="004E1FAC"/>
    <w:rsid w:val="005148E2"/>
    <w:rsid w:val="005C42E1"/>
    <w:rsid w:val="005E441F"/>
    <w:rsid w:val="005E4860"/>
    <w:rsid w:val="00603D10"/>
    <w:rsid w:val="006534B9"/>
    <w:rsid w:val="00676CAB"/>
    <w:rsid w:val="006B4596"/>
    <w:rsid w:val="007A5A70"/>
    <w:rsid w:val="007C44BC"/>
    <w:rsid w:val="00810D59"/>
    <w:rsid w:val="00882682"/>
    <w:rsid w:val="008B4EAD"/>
    <w:rsid w:val="008C0DDD"/>
    <w:rsid w:val="008F439C"/>
    <w:rsid w:val="00907EED"/>
    <w:rsid w:val="00A45A90"/>
    <w:rsid w:val="00A64F4C"/>
    <w:rsid w:val="00B010E3"/>
    <w:rsid w:val="00B06417"/>
    <w:rsid w:val="00B0693D"/>
    <w:rsid w:val="00BC3B68"/>
    <w:rsid w:val="00BF6909"/>
    <w:rsid w:val="00CB6D46"/>
    <w:rsid w:val="00CD5782"/>
    <w:rsid w:val="00CF596C"/>
    <w:rsid w:val="00D07B94"/>
    <w:rsid w:val="00D9582F"/>
    <w:rsid w:val="00DB6929"/>
    <w:rsid w:val="00E40EBD"/>
    <w:rsid w:val="00E422F2"/>
    <w:rsid w:val="00E43E0E"/>
    <w:rsid w:val="00E942C7"/>
    <w:rsid w:val="00F41D8E"/>
    <w:rsid w:val="00F8246E"/>
    <w:rsid w:val="00FF5CFC"/>
    <w:rsid w:val="00FF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0BF5C"/>
  <w15:docId w15:val="{C29CAF40-6DDD-4377-BACB-9CD62761C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10D59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eastAsia="SimSun" w:hAnsi="Times New Roman" w:cs="Times New Roman"/>
      <w:b/>
      <w:bCs/>
      <w:kern w:val="44"/>
      <w:sz w:val="32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376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376E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0737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73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3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76E"/>
  </w:style>
  <w:style w:type="paragraph" w:styleId="Footer">
    <w:name w:val="footer"/>
    <w:basedOn w:val="Normal"/>
    <w:link w:val="FooterChar"/>
    <w:uiPriority w:val="99"/>
    <w:unhideWhenUsed/>
    <w:rsid w:val="00073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76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376E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810D59"/>
    <w:rPr>
      <w:rFonts w:ascii="Times New Roman" w:eastAsia="SimSun" w:hAnsi="Times New Roman" w:cs="Times New Roman"/>
      <w:b/>
      <w:bCs/>
      <w:kern w:val="44"/>
      <w:sz w:val="32"/>
      <w:szCs w:val="32"/>
      <w:lang w:val="en-US" w:eastAsia="zh-CN"/>
    </w:rPr>
  </w:style>
  <w:style w:type="paragraph" w:styleId="Title">
    <w:name w:val="Title"/>
    <w:basedOn w:val="Normal"/>
    <w:link w:val="TitleChar"/>
    <w:qFormat/>
    <w:rsid w:val="00810D59"/>
    <w:pPr>
      <w:widowControl w:val="0"/>
      <w:spacing w:before="240" w:after="60" w:line="240" w:lineRule="auto"/>
      <w:outlineLvl w:val="0"/>
    </w:pPr>
    <w:rPr>
      <w:rFonts w:ascii="Times New Roman" w:eastAsia="SimSun" w:hAnsi="Times New Roman" w:cs="Times New Roman"/>
      <w:b/>
      <w:bCs/>
      <w:kern w:val="2"/>
      <w:sz w:val="32"/>
      <w:szCs w:val="32"/>
      <w:lang w:val="en-US" w:eastAsia="zh-CN"/>
    </w:rPr>
  </w:style>
  <w:style w:type="character" w:customStyle="1" w:styleId="TitleChar">
    <w:name w:val="Title Char"/>
    <w:basedOn w:val="DefaultParagraphFont"/>
    <w:link w:val="Title"/>
    <w:rsid w:val="00810D59"/>
    <w:rPr>
      <w:rFonts w:ascii="Times New Roman" w:eastAsia="SimSun" w:hAnsi="Times New Roman" w:cs="Times New Roman"/>
      <w:b/>
      <w:bCs/>
      <w:kern w:val="2"/>
      <w:sz w:val="32"/>
      <w:szCs w:val="3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30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zetta.com.hk/files/software/ZettaWidget_Setup.exe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zetta.com.hk/files/software/Zetta_Widget.dmg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A4BF1EA9C8747458F2DC4EB37F343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BEE22-C35E-4334-815C-2D09E893A8E7}"/>
      </w:docPartPr>
      <w:docPartBody>
        <w:p w:rsidR="00F314AB" w:rsidRDefault="009259B2" w:rsidP="009259B2">
          <w:pPr>
            <w:pStyle w:val="EA4BF1EA9C8747458F2DC4EB37F34310"/>
          </w:pPr>
          <w:r>
            <w:rPr>
              <w:rStyle w:val="Placehold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59B2"/>
    <w:rsid w:val="000B3D1B"/>
    <w:rsid w:val="002125D2"/>
    <w:rsid w:val="00312DF8"/>
    <w:rsid w:val="00395A8A"/>
    <w:rsid w:val="0048798A"/>
    <w:rsid w:val="004F3EDF"/>
    <w:rsid w:val="009259B2"/>
    <w:rsid w:val="00943621"/>
    <w:rsid w:val="00C603F8"/>
    <w:rsid w:val="00F314AB"/>
    <w:rsid w:val="00F4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59B2"/>
    <w:rPr>
      <w:color w:val="808080"/>
    </w:rPr>
  </w:style>
  <w:style w:type="paragraph" w:customStyle="1" w:styleId="EA4BF1EA9C8747458F2DC4EB37F34310">
    <w:name w:val="EA4BF1EA9C8747458F2DC4EB37F34310"/>
    <w:rsid w:val="009259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56A4C-4B0C-4F24-8514-7CD41B444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1080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SHX trading s.r.o</dc:creator>
  <cp:lastModifiedBy>Eva Kodlová</cp:lastModifiedBy>
  <cp:revision>6</cp:revision>
  <cp:lastPrinted>2018-07-11T12:07:00Z</cp:lastPrinted>
  <dcterms:created xsi:type="dcterms:W3CDTF">2020-09-26T14:59:00Z</dcterms:created>
  <dcterms:modified xsi:type="dcterms:W3CDTF">2021-01-05T10:38:00Z</dcterms:modified>
</cp:coreProperties>
</file>